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BA" w:rsidRPr="00054ABA" w:rsidRDefault="00054ABA" w:rsidP="00054ABA">
      <w:pPr>
        <w:pStyle w:val="Title"/>
        <w:jc w:val="center"/>
        <w:rPr>
          <w:rFonts w:ascii="Arial" w:hAnsi="Arial" w:cs="Arial"/>
          <w:b/>
          <w:color w:val="2E74B5" w:themeColor="accent1" w:themeShade="BF"/>
        </w:rPr>
      </w:pPr>
      <w:r w:rsidRPr="00054ABA">
        <w:rPr>
          <w:rFonts w:ascii="Arial" w:hAnsi="Arial" w:cs="Arial"/>
          <w:b/>
          <w:color w:val="2E74B5" w:themeColor="accent1" w:themeShade="BF"/>
        </w:rPr>
        <w:t>DOMESTIC ANIMAL MANAGEMENT PLAN 2017 - 2017</w:t>
      </w:r>
    </w:p>
    <w:p w:rsidR="00054ABA" w:rsidRPr="00054ABA" w:rsidRDefault="00054ABA" w:rsidP="00054ABA">
      <w:pPr>
        <w:pStyle w:val="Title"/>
        <w:jc w:val="center"/>
        <w:rPr>
          <w:rFonts w:ascii="Arial" w:hAnsi="Arial" w:cs="Arial"/>
          <w:i/>
          <w:sz w:val="44"/>
        </w:rPr>
      </w:pPr>
      <w:r w:rsidRPr="00054ABA">
        <w:rPr>
          <w:rFonts w:ascii="Arial" w:hAnsi="Arial" w:cs="Arial"/>
          <w:i/>
          <w:sz w:val="44"/>
        </w:rPr>
        <w:t>Summary of future activities</w:t>
      </w:r>
    </w:p>
    <w:p w:rsidR="00054ABA" w:rsidRDefault="00054ABA" w:rsidP="00054ABA">
      <w:pPr>
        <w:pStyle w:val="Heading1"/>
      </w:pPr>
    </w:p>
    <w:p w:rsidR="00054ABA" w:rsidRDefault="00054ABA" w:rsidP="00054ABA">
      <w:pPr>
        <w:pStyle w:val="Heading1"/>
      </w:pPr>
    </w:p>
    <w:p w:rsidR="00054ABA" w:rsidRPr="00054ABA" w:rsidRDefault="00054ABA" w:rsidP="00054ABA">
      <w:pPr>
        <w:pStyle w:val="Heading1"/>
      </w:pPr>
      <w:r w:rsidRPr="00054ABA">
        <w:t>SECTION 1 –</w:t>
      </w:r>
      <w:bookmarkStart w:id="0" w:name="_Toc333310108"/>
      <w:r w:rsidR="00E77BA4">
        <w:t xml:space="preserve"> </w:t>
      </w:r>
      <w:r w:rsidR="00E77BA4">
        <w:tab/>
        <w:t>TRAINING OF AUTHORISED OFFICERS</w:t>
      </w:r>
    </w:p>
    <w:p w:rsidR="00054ABA" w:rsidRPr="00121279" w:rsidRDefault="00054ABA" w:rsidP="00054ABA">
      <w:pPr>
        <w:spacing w:before="240"/>
        <w:rPr>
          <w:rFonts w:ascii="Arial" w:hAnsi="Arial" w:cs="Arial"/>
          <w:b/>
        </w:rPr>
      </w:pPr>
      <w:r w:rsidRPr="00121279">
        <w:rPr>
          <w:rFonts w:ascii="Arial" w:hAnsi="Arial" w:cs="Arial"/>
          <w:b/>
        </w:rPr>
        <w:t>Summary</w:t>
      </w:r>
      <w:bookmarkEnd w:id="0"/>
    </w:p>
    <w:p w:rsidR="00054ABA" w:rsidRPr="00A859F4" w:rsidRDefault="00054ABA" w:rsidP="00054ABA">
      <w:pPr>
        <w:ind w:right="54"/>
        <w:rPr>
          <w:rFonts w:ascii="Arial" w:hAnsi="Arial" w:cs="Arial"/>
        </w:rPr>
      </w:pPr>
      <w:r w:rsidRPr="00A859F4">
        <w:rPr>
          <w:rFonts w:ascii="Arial" w:hAnsi="Arial" w:cs="Arial"/>
        </w:rPr>
        <w:t xml:space="preserve">It is critical that all staff involved in animal management have the knowledge and skills </w:t>
      </w:r>
      <w:r>
        <w:rPr>
          <w:rFonts w:ascii="Arial" w:hAnsi="Arial" w:cs="Arial"/>
        </w:rPr>
        <w:t>needed</w:t>
      </w:r>
      <w:r w:rsidRPr="00A859F4">
        <w:rPr>
          <w:rFonts w:ascii="Arial" w:hAnsi="Arial" w:cs="Arial"/>
        </w:rPr>
        <w:t xml:space="preserve"> to carry out their work </w:t>
      </w:r>
      <w:r>
        <w:rPr>
          <w:rFonts w:ascii="Arial" w:hAnsi="Arial" w:cs="Arial"/>
        </w:rPr>
        <w:t>as well as having</w:t>
      </w:r>
      <w:r w:rsidRPr="00A859F4">
        <w:rPr>
          <w:rFonts w:ascii="Arial" w:hAnsi="Arial" w:cs="Arial"/>
        </w:rPr>
        <w:t xml:space="preserve"> the necessary authorisations and delegations.</w:t>
      </w:r>
      <w:bookmarkStart w:id="1" w:name="_Toc333310109"/>
    </w:p>
    <w:bookmarkEnd w:id="1"/>
    <w:p w:rsidR="00054ABA" w:rsidRPr="00121279" w:rsidRDefault="00054ABA" w:rsidP="00054ABA">
      <w:pPr>
        <w:spacing w:before="240"/>
        <w:rPr>
          <w:rFonts w:ascii="Arial" w:hAnsi="Arial" w:cs="Arial"/>
          <w:b/>
        </w:rPr>
      </w:pPr>
      <w:r w:rsidRPr="00121279">
        <w:rPr>
          <w:rFonts w:ascii="Arial" w:hAnsi="Arial" w:cs="Arial"/>
          <w:b/>
        </w:rPr>
        <w:t>Future Plans</w:t>
      </w:r>
    </w:p>
    <w:p w:rsidR="00054ABA" w:rsidRDefault="00054ABA" w:rsidP="00054ABA">
      <w:pPr>
        <w:rPr>
          <w:rFonts w:ascii="Arial" w:hAnsi="Arial" w:cs="Arial"/>
          <w:szCs w:val="24"/>
        </w:rPr>
      </w:pPr>
      <w:r w:rsidRPr="00A859F4">
        <w:rPr>
          <w:rFonts w:ascii="Arial" w:hAnsi="Arial" w:cs="Arial"/>
          <w:b/>
          <w:szCs w:val="24"/>
        </w:rPr>
        <w:t xml:space="preserve">Objective 1: </w:t>
      </w:r>
      <w:r w:rsidRPr="009F0D9E">
        <w:rPr>
          <w:rFonts w:ascii="Arial" w:hAnsi="Arial" w:cs="Arial"/>
          <w:szCs w:val="24"/>
        </w:rPr>
        <w:t xml:space="preserve">To ensure all staff involved in </w:t>
      </w:r>
      <w:r>
        <w:rPr>
          <w:rFonts w:ascii="Arial" w:hAnsi="Arial" w:cs="Arial"/>
          <w:szCs w:val="24"/>
        </w:rPr>
        <w:t>a</w:t>
      </w:r>
      <w:r w:rsidRPr="009F0D9E">
        <w:rPr>
          <w:rFonts w:ascii="Arial" w:hAnsi="Arial" w:cs="Arial"/>
          <w:szCs w:val="24"/>
        </w:rPr>
        <w:t xml:space="preserve">nimal </w:t>
      </w:r>
      <w:r>
        <w:rPr>
          <w:rFonts w:ascii="Arial" w:hAnsi="Arial" w:cs="Arial"/>
          <w:szCs w:val="24"/>
        </w:rPr>
        <w:t>m</w:t>
      </w:r>
      <w:r w:rsidRPr="009F0D9E">
        <w:rPr>
          <w:rFonts w:ascii="Arial" w:hAnsi="Arial" w:cs="Arial"/>
          <w:szCs w:val="24"/>
        </w:rPr>
        <w:t>anagement have the knowledge and expertise to carry out their duties and functions of Council</w:t>
      </w:r>
      <w:r>
        <w:rPr>
          <w:rFonts w:ascii="Arial" w:hAnsi="Arial" w:cs="Arial"/>
          <w:szCs w:val="24"/>
        </w:rPr>
        <w:t>.</w:t>
      </w:r>
    </w:p>
    <w:p w:rsidR="00054ABA" w:rsidRPr="00A859F4" w:rsidRDefault="00054ABA" w:rsidP="00054ABA">
      <w:pPr>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2413"/>
        <w:gridCol w:w="2253"/>
        <w:gridCol w:w="5290"/>
      </w:tblGrid>
      <w:tr w:rsidR="00054ABA" w:rsidRPr="00A859F4" w:rsidTr="00E77BA4">
        <w:tc>
          <w:tcPr>
            <w:tcW w:w="1765" w:type="pct"/>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Activity</w:t>
            </w:r>
          </w:p>
        </w:tc>
        <w:tc>
          <w:tcPr>
            <w:tcW w:w="784" w:type="pct"/>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Responsible Officer</w:t>
            </w:r>
          </w:p>
        </w:tc>
        <w:tc>
          <w:tcPr>
            <w:tcW w:w="732" w:type="pct"/>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When</w:t>
            </w:r>
          </w:p>
        </w:tc>
        <w:tc>
          <w:tcPr>
            <w:tcW w:w="1719" w:type="pct"/>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Evaluation</w:t>
            </w:r>
          </w:p>
        </w:tc>
      </w:tr>
      <w:tr w:rsidR="00054ABA" w:rsidRPr="00A859F4" w:rsidTr="00E77BA4">
        <w:tc>
          <w:tcPr>
            <w:tcW w:w="1765" w:type="pct"/>
            <w:shd w:val="clear" w:color="auto" w:fill="F2F2F2"/>
          </w:tcPr>
          <w:p w:rsidR="00054ABA" w:rsidRPr="0069414D" w:rsidRDefault="00054ABA" w:rsidP="00E77BA4">
            <w:pPr>
              <w:rPr>
                <w:rFonts w:ascii="Arial" w:hAnsi="Arial" w:cs="Arial"/>
                <w:szCs w:val="24"/>
              </w:rPr>
            </w:pPr>
            <w:r w:rsidRPr="0069414D">
              <w:rPr>
                <w:rFonts w:ascii="Arial" w:hAnsi="Arial" w:cs="Arial"/>
                <w:szCs w:val="24"/>
              </w:rPr>
              <w:t>Conduct annual performance reviews and identify further training needs for individual officers</w:t>
            </w:r>
          </w:p>
        </w:tc>
        <w:tc>
          <w:tcPr>
            <w:tcW w:w="784" w:type="pct"/>
            <w:shd w:val="clear" w:color="auto" w:fill="auto"/>
          </w:tcPr>
          <w:p w:rsidR="00054ABA" w:rsidRPr="00A859F4" w:rsidRDefault="00054ABA" w:rsidP="00E77BA4">
            <w:pPr>
              <w:rPr>
                <w:rFonts w:ascii="Arial" w:hAnsi="Arial" w:cs="Arial"/>
                <w:szCs w:val="24"/>
              </w:rPr>
            </w:pPr>
            <w:r w:rsidRPr="00A859F4">
              <w:rPr>
                <w:rFonts w:ascii="Arial" w:hAnsi="Arial" w:cs="Arial"/>
                <w:szCs w:val="24"/>
              </w:rPr>
              <w:t xml:space="preserve">Coordinator/ </w:t>
            </w:r>
            <w:r>
              <w:rPr>
                <w:rFonts w:ascii="Arial" w:hAnsi="Arial" w:cs="Arial"/>
                <w:szCs w:val="24"/>
              </w:rPr>
              <w:t>Senior</w:t>
            </w:r>
          </w:p>
        </w:tc>
        <w:tc>
          <w:tcPr>
            <w:tcW w:w="732" w:type="pct"/>
            <w:shd w:val="clear" w:color="auto" w:fill="auto"/>
          </w:tcPr>
          <w:p w:rsidR="00054ABA" w:rsidRPr="00A859F4" w:rsidRDefault="00054ABA" w:rsidP="00E77BA4">
            <w:pPr>
              <w:rPr>
                <w:rFonts w:ascii="Arial" w:hAnsi="Arial" w:cs="Arial"/>
                <w:szCs w:val="24"/>
              </w:rPr>
            </w:pPr>
            <w:r w:rsidRPr="00A859F4">
              <w:rPr>
                <w:rFonts w:ascii="Arial" w:hAnsi="Arial" w:cs="Arial"/>
                <w:szCs w:val="24"/>
              </w:rPr>
              <w:t>Annually</w:t>
            </w:r>
          </w:p>
        </w:tc>
        <w:tc>
          <w:tcPr>
            <w:tcW w:w="1719" w:type="pct"/>
            <w:shd w:val="clear" w:color="auto" w:fill="auto"/>
          </w:tcPr>
          <w:p w:rsidR="00054ABA" w:rsidRPr="00A859F4" w:rsidRDefault="00054ABA" w:rsidP="00E77BA4">
            <w:pPr>
              <w:rPr>
                <w:rFonts w:ascii="Arial" w:hAnsi="Arial" w:cs="Arial"/>
                <w:szCs w:val="24"/>
              </w:rPr>
            </w:pPr>
            <w:r>
              <w:rPr>
                <w:rFonts w:ascii="Arial" w:hAnsi="Arial" w:cs="Arial"/>
                <w:szCs w:val="24"/>
              </w:rPr>
              <w:t>Performance r</w:t>
            </w:r>
            <w:r w:rsidRPr="00A859F4">
              <w:rPr>
                <w:rFonts w:ascii="Arial" w:hAnsi="Arial" w:cs="Arial"/>
                <w:szCs w:val="24"/>
              </w:rPr>
              <w:t>eview</w:t>
            </w:r>
            <w:r>
              <w:rPr>
                <w:rFonts w:ascii="Arial" w:hAnsi="Arial" w:cs="Arial"/>
                <w:szCs w:val="24"/>
              </w:rPr>
              <w:t>s completed</w:t>
            </w:r>
          </w:p>
        </w:tc>
      </w:tr>
    </w:tbl>
    <w:p w:rsidR="00054ABA" w:rsidRPr="00A859F4" w:rsidRDefault="00054ABA" w:rsidP="00054ABA">
      <w:pPr>
        <w:rPr>
          <w:rFonts w:ascii="Arial" w:hAnsi="Arial" w:cs="Arial"/>
          <w:szCs w:val="24"/>
        </w:rPr>
      </w:pPr>
    </w:p>
    <w:p w:rsidR="00054ABA" w:rsidRDefault="00054ABA" w:rsidP="00054ABA">
      <w:pPr>
        <w:rPr>
          <w:rFonts w:ascii="Arial" w:hAnsi="Arial" w:cs="Arial"/>
          <w:szCs w:val="24"/>
        </w:rPr>
      </w:pPr>
      <w:r w:rsidRPr="00A859F4">
        <w:rPr>
          <w:rFonts w:ascii="Arial" w:hAnsi="Arial" w:cs="Arial"/>
          <w:b/>
          <w:szCs w:val="24"/>
        </w:rPr>
        <w:t xml:space="preserve">Objective 2: </w:t>
      </w:r>
      <w:r w:rsidRPr="009F0D9E">
        <w:rPr>
          <w:rFonts w:ascii="Arial" w:hAnsi="Arial" w:cs="Arial"/>
          <w:szCs w:val="24"/>
        </w:rPr>
        <w:t>To successfully induct and manage new staff</w:t>
      </w:r>
      <w:r>
        <w:rPr>
          <w:rFonts w:ascii="Arial" w:hAnsi="Arial" w:cs="Arial"/>
          <w:szCs w:val="24"/>
        </w:rPr>
        <w:t>.</w:t>
      </w:r>
    </w:p>
    <w:p w:rsidR="00054ABA" w:rsidRPr="00A859F4" w:rsidRDefault="00054ABA" w:rsidP="00054ABA">
      <w:pPr>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548"/>
        <w:gridCol w:w="2210"/>
        <w:gridCol w:w="5244"/>
      </w:tblGrid>
      <w:tr w:rsidR="00054ABA" w:rsidRPr="00A859F4" w:rsidTr="00E77BA4">
        <w:tc>
          <w:tcPr>
            <w:tcW w:w="1750" w:type="pct"/>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Activity</w:t>
            </w:r>
          </w:p>
        </w:tc>
        <w:tc>
          <w:tcPr>
            <w:tcW w:w="828" w:type="pct"/>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Responsible Officer</w:t>
            </w:r>
          </w:p>
        </w:tc>
        <w:tc>
          <w:tcPr>
            <w:tcW w:w="718" w:type="pct"/>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When</w:t>
            </w:r>
          </w:p>
        </w:tc>
        <w:tc>
          <w:tcPr>
            <w:tcW w:w="1704" w:type="pct"/>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Evaluation</w:t>
            </w:r>
          </w:p>
        </w:tc>
      </w:tr>
      <w:tr w:rsidR="00054ABA" w:rsidRPr="00A859F4" w:rsidTr="00E77BA4">
        <w:tc>
          <w:tcPr>
            <w:tcW w:w="1750" w:type="pct"/>
            <w:shd w:val="clear" w:color="auto" w:fill="F2F2F2"/>
          </w:tcPr>
          <w:p w:rsidR="00054ABA" w:rsidRPr="00A859F4" w:rsidRDefault="00054ABA" w:rsidP="00E77BA4">
            <w:pPr>
              <w:rPr>
                <w:rFonts w:ascii="Arial" w:hAnsi="Arial" w:cs="Arial"/>
                <w:szCs w:val="24"/>
              </w:rPr>
            </w:pPr>
            <w:r w:rsidRPr="00A859F4">
              <w:rPr>
                <w:rFonts w:ascii="Arial" w:hAnsi="Arial" w:cs="Arial"/>
                <w:szCs w:val="24"/>
              </w:rPr>
              <w:t>Monitor performance and provide guidance to employee</w:t>
            </w:r>
            <w:r>
              <w:rPr>
                <w:rFonts w:ascii="Arial" w:hAnsi="Arial" w:cs="Arial"/>
                <w:szCs w:val="24"/>
              </w:rPr>
              <w:t>s</w:t>
            </w:r>
            <w:r w:rsidRPr="00A859F4">
              <w:rPr>
                <w:rFonts w:ascii="Arial" w:hAnsi="Arial" w:cs="Arial"/>
                <w:szCs w:val="24"/>
              </w:rPr>
              <w:t xml:space="preserve"> where needed</w:t>
            </w:r>
          </w:p>
        </w:tc>
        <w:tc>
          <w:tcPr>
            <w:tcW w:w="828" w:type="pct"/>
            <w:shd w:val="clear" w:color="auto" w:fill="auto"/>
          </w:tcPr>
          <w:p w:rsidR="00054ABA" w:rsidRPr="00A859F4" w:rsidRDefault="00054ABA" w:rsidP="00E77BA4">
            <w:pPr>
              <w:rPr>
                <w:rFonts w:ascii="Arial" w:hAnsi="Arial" w:cs="Arial"/>
                <w:szCs w:val="24"/>
              </w:rPr>
            </w:pPr>
            <w:r w:rsidRPr="00A859F4">
              <w:rPr>
                <w:rFonts w:ascii="Arial" w:hAnsi="Arial" w:cs="Arial"/>
                <w:szCs w:val="24"/>
              </w:rPr>
              <w:t xml:space="preserve">Coordinator/ </w:t>
            </w:r>
            <w:r>
              <w:rPr>
                <w:rFonts w:ascii="Arial" w:hAnsi="Arial" w:cs="Arial"/>
                <w:szCs w:val="24"/>
              </w:rPr>
              <w:t>Senior</w:t>
            </w:r>
          </w:p>
        </w:tc>
        <w:tc>
          <w:tcPr>
            <w:tcW w:w="718" w:type="pct"/>
            <w:shd w:val="clear" w:color="auto" w:fill="auto"/>
          </w:tcPr>
          <w:p w:rsidR="00054ABA" w:rsidRPr="00A859F4" w:rsidRDefault="00054ABA" w:rsidP="00E77BA4">
            <w:pPr>
              <w:rPr>
                <w:rFonts w:ascii="Arial" w:hAnsi="Arial" w:cs="Arial"/>
                <w:szCs w:val="24"/>
              </w:rPr>
            </w:pPr>
            <w:r w:rsidRPr="00A859F4">
              <w:rPr>
                <w:rFonts w:ascii="Arial" w:hAnsi="Arial" w:cs="Arial"/>
                <w:szCs w:val="24"/>
              </w:rPr>
              <w:t>Ongoing</w:t>
            </w:r>
          </w:p>
        </w:tc>
        <w:tc>
          <w:tcPr>
            <w:tcW w:w="1704" w:type="pct"/>
            <w:shd w:val="clear" w:color="auto" w:fill="auto"/>
          </w:tcPr>
          <w:p w:rsidR="00054ABA" w:rsidRPr="00A859F4" w:rsidRDefault="00054ABA" w:rsidP="00E77BA4">
            <w:pPr>
              <w:rPr>
                <w:rFonts w:ascii="Arial" w:hAnsi="Arial" w:cs="Arial"/>
                <w:szCs w:val="24"/>
              </w:rPr>
            </w:pPr>
            <w:r>
              <w:rPr>
                <w:rFonts w:ascii="Arial" w:hAnsi="Arial" w:cs="Arial"/>
                <w:szCs w:val="24"/>
              </w:rPr>
              <w:t>Council Induction and Performance m</w:t>
            </w:r>
            <w:r w:rsidRPr="00A859F4">
              <w:rPr>
                <w:rFonts w:ascii="Arial" w:hAnsi="Arial" w:cs="Arial"/>
                <w:szCs w:val="24"/>
              </w:rPr>
              <w:t>anage</w:t>
            </w:r>
            <w:r>
              <w:rPr>
                <w:rFonts w:ascii="Arial" w:hAnsi="Arial" w:cs="Arial"/>
                <w:szCs w:val="24"/>
              </w:rPr>
              <w:t>ment</w:t>
            </w:r>
          </w:p>
        </w:tc>
      </w:tr>
    </w:tbl>
    <w:p w:rsidR="00054ABA" w:rsidRDefault="00054ABA" w:rsidP="00054ABA"/>
    <w:p w:rsidR="00E77BA4" w:rsidRDefault="00E77BA4" w:rsidP="00054ABA">
      <w:pPr>
        <w:pStyle w:val="Heading1"/>
      </w:pPr>
    </w:p>
    <w:p w:rsidR="00054ABA" w:rsidRDefault="00054ABA" w:rsidP="00054ABA">
      <w:pPr>
        <w:pStyle w:val="Heading1"/>
      </w:pPr>
      <w:r>
        <w:t xml:space="preserve">SECTION 2 – REGISTRATION </w:t>
      </w:r>
    </w:p>
    <w:p w:rsidR="00054ABA" w:rsidRPr="00121279" w:rsidRDefault="00054ABA" w:rsidP="00054ABA">
      <w:pPr>
        <w:spacing w:before="240"/>
        <w:rPr>
          <w:rFonts w:ascii="Arial" w:hAnsi="Arial" w:cs="Arial"/>
          <w:b/>
        </w:rPr>
      </w:pPr>
      <w:bookmarkStart w:id="2" w:name="_Toc333310112"/>
      <w:r w:rsidRPr="00121279">
        <w:rPr>
          <w:rFonts w:ascii="Arial" w:hAnsi="Arial" w:cs="Arial"/>
          <w:b/>
        </w:rPr>
        <w:t>Summary</w:t>
      </w:r>
      <w:bookmarkEnd w:id="2"/>
    </w:p>
    <w:p w:rsidR="00054ABA" w:rsidRDefault="00054ABA" w:rsidP="00054ABA">
      <w:pPr>
        <w:rPr>
          <w:rFonts w:ascii="Arial" w:hAnsi="Arial" w:cs="Arial"/>
          <w:szCs w:val="24"/>
        </w:rPr>
      </w:pPr>
      <w:r w:rsidRPr="00A859F4">
        <w:rPr>
          <w:rFonts w:ascii="Arial" w:hAnsi="Arial" w:cs="Arial"/>
          <w:szCs w:val="24"/>
        </w:rPr>
        <w:t>Identifying and registering domestic animals is seen as the cornerstone of a successful animal management program.</w:t>
      </w:r>
    </w:p>
    <w:p w:rsidR="00054ABA" w:rsidRDefault="00054ABA" w:rsidP="00054ABA">
      <w:pPr>
        <w:rPr>
          <w:rFonts w:ascii="Arial" w:hAnsi="Arial" w:cs="Arial"/>
          <w:szCs w:val="24"/>
        </w:rPr>
      </w:pPr>
      <w:r>
        <w:rPr>
          <w:rFonts w:ascii="Arial" w:hAnsi="Arial" w:cs="Arial"/>
          <w:szCs w:val="24"/>
        </w:rPr>
        <w:t>Pet registration also helps us get your dog or cat home. The chief frustration of AMOs Animal Management Officers is when an animal is micro chipped but the owners have moved and not updated their details. If a dog or cat is not registered with Council and its microchip details are incorrect, it makes it very difficult for us to let an owner know where their animal is if it gets out.</w:t>
      </w:r>
    </w:p>
    <w:p w:rsidR="00054ABA" w:rsidRDefault="00054ABA" w:rsidP="00054ABA">
      <w:pPr>
        <w:rPr>
          <w:rFonts w:ascii="Arial" w:hAnsi="Arial" w:cs="Arial"/>
          <w:szCs w:val="24"/>
        </w:rPr>
      </w:pPr>
    </w:p>
    <w:p w:rsidR="00054ABA" w:rsidRDefault="00054ABA" w:rsidP="00054ABA">
      <w:pPr>
        <w:spacing w:before="240" w:after="60"/>
        <w:rPr>
          <w:rFonts w:ascii="Arial" w:hAnsi="Arial" w:cs="Arial"/>
          <w:b/>
          <w:szCs w:val="24"/>
        </w:rPr>
      </w:pPr>
      <w:r>
        <w:rPr>
          <w:rFonts w:ascii="Arial" w:hAnsi="Arial" w:cs="Arial"/>
          <w:b/>
          <w:szCs w:val="24"/>
        </w:rPr>
        <w:t>Future Plans</w:t>
      </w:r>
    </w:p>
    <w:p w:rsidR="00054ABA" w:rsidRDefault="00054ABA" w:rsidP="00054ABA">
      <w:pPr>
        <w:spacing w:before="240" w:after="60"/>
        <w:rPr>
          <w:rFonts w:ascii="Arial" w:hAnsi="Arial" w:cs="Arial"/>
          <w:szCs w:val="24"/>
        </w:rPr>
      </w:pPr>
      <w:r>
        <w:rPr>
          <w:rFonts w:ascii="Arial" w:hAnsi="Arial" w:cs="Arial"/>
          <w:b/>
          <w:szCs w:val="24"/>
        </w:rPr>
        <w:t>Objective 1</w:t>
      </w:r>
      <w:r w:rsidRPr="00A859F4">
        <w:rPr>
          <w:rFonts w:ascii="Arial" w:hAnsi="Arial" w:cs="Arial"/>
          <w:b/>
          <w:szCs w:val="24"/>
        </w:rPr>
        <w:t xml:space="preserve">: </w:t>
      </w:r>
      <w:r w:rsidRPr="00006424">
        <w:rPr>
          <w:rFonts w:ascii="Arial" w:hAnsi="Arial" w:cs="Arial"/>
          <w:szCs w:val="24"/>
        </w:rPr>
        <w:t xml:space="preserve">To increase </w:t>
      </w:r>
      <w:r>
        <w:rPr>
          <w:rFonts w:ascii="Arial" w:hAnsi="Arial" w:cs="Arial"/>
          <w:szCs w:val="24"/>
        </w:rPr>
        <w:t xml:space="preserve">dog and cat </w:t>
      </w:r>
      <w:r w:rsidRPr="00006424">
        <w:rPr>
          <w:rFonts w:ascii="Arial" w:hAnsi="Arial" w:cs="Arial"/>
          <w:szCs w:val="24"/>
        </w:rPr>
        <w:t xml:space="preserve">registration rates by 5% each year </w:t>
      </w:r>
      <w:r>
        <w:rPr>
          <w:rFonts w:ascii="Arial" w:hAnsi="Arial" w:cs="Arial"/>
          <w:szCs w:val="24"/>
        </w:rPr>
        <w:t>via</w:t>
      </w:r>
      <w:r w:rsidRPr="00006424">
        <w:rPr>
          <w:rFonts w:ascii="Arial" w:hAnsi="Arial" w:cs="Arial"/>
          <w:szCs w:val="24"/>
        </w:rPr>
        <w:t xml:space="preserve"> education</w:t>
      </w:r>
      <w:r>
        <w:rPr>
          <w:rFonts w:ascii="Arial" w:hAnsi="Arial" w:cs="Arial"/>
          <w:szCs w:val="24"/>
        </w:rPr>
        <w:t xml:space="preserve"> and </w:t>
      </w:r>
      <w:r w:rsidRPr="00006424">
        <w:rPr>
          <w:rFonts w:ascii="Arial" w:hAnsi="Arial" w:cs="Arial"/>
          <w:szCs w:val="24"/>
        </w:rPr>
        <w:t>promotion</w:t>
      </w:r>
      <w:r>
        <w:rPr>
          <w:rFonts w:ascii="Arial" w:hAnsi="Arial" w:cs="Arial"/>
          <w:szCs w:val="24"/>
        </w:rPr>
        <w:t>.</w:t>
      </w:r>
    </w:p>
    <w:p w:rsidR="00054ABA" w:rsidRPr="00A859F4" w:rsidRDefault="00054ABA" w:rsidP="00054ABA">
      <w:pPr>
        <w:spacing w:before="240" w:after="60"/>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gridCol w:w="3096"/>
        <w:gridCol w:w="74"/>
        <w:gridCol w:w="1877"/>
        <w:gridCol w:w="31"/>
        <w:gridCol w:w="5023"/>
      </w:tblGrid>
      <w:tr w:rsidR="00054ABA" w:rsidRPr="00A859F4" w:rsidTr="00E77BA4">
        <w:tc>
          <w:tcPr>
            <w:tcW w:w="1713" w:type="pct"/>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Activity</w:t>
            </w:r>
          </w:p>
        </w:tc>
        <w:tc>
          <w:tcPr>
            <w:tcW w:w="1030" w:type="pct"/>
            <w:gridSpan w:val="2"/>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Responsible Officer</w:t>
            </w:r>
          </w:p>
        </w:tc>
        <w:tc>
          <w:tcPr>
            <w:tcW w:w="620" w:type="pct"/>
            <w:gridSpan w:val="2"/>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When</w:t>
            </w:r>
          </w:p>
        </w:tc>
        <w:tc>
          <w:tcPr>
            <w:tcW w:w="1637" w:type="pct"/>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Evaluation</w:t>
            </w:r>
          </w:p>
        </w:tc>
      </w:tr>
      <w:tr w:rsidR="00054ABA" w:rsidRPr="00A859F4" w:rsidTr="00E77BA4">
        <w:tc>
          <w:tcPr>
            <w:tcW w:w="1718" w:type="pct"/>
            <w:shd w:val="clear" w:color="auto" w:fill="F2F2F2"/>
          </w:tcPr>
          <w:p w:rsidR="00054ABA" w:rsidRPr="00A859F4" w:rsidRDefault="00054ABA" w:rsidP="00E77BA4">
            <w:pPr>
              <w:rPr>
                <w:rFonts w:ascii="Arial" w:hAnsi="Arial" w:cs="Arial"/>
                <w:szCs w:val="24"/>
              </w:rPr>
            </w:pPr>
            <w:r w:rsidRPr="00A859F4">
              <w:rPr>
                <w:rFonts w:ascii="Arial" w:hAnsi="Arial" w:cs="Arial"/>
                <w:szCs w:val="24"/>
              </w:rPr>
              <w:t>Continue supply</w:t>
            </w:r>
            <w:r>
              <w:rPr>
                <w:rFonts w:ascii="Arial" w:hAnsi="Arial" w:cs="Arial"/>
                <w:szCs w:val="24"/>
              </w:rPr>
              <w:t>ing</w:t>
            </w:r>
            <w:r w:rsidRPr="00A859F4">
              <w:rPr>
                <w:rFonts w:ascii="Arial" w:hAnsi="Arial" w:cs="Arial"/>
                <w:szCs w:val="24"/>
              </w:rPr>
              <w:t xml:space="preserve"> </w:t>
            </w:r>
            <w:proofErr w:type="spellStart"/>
            <w:r w:rsidRPr="00A859F4">
              <w:rPr>
                <w:rFonts w:ascii="Arial" w:hAnsi="Arial" w:cs="Arial"/>
                <w:szCs w:val="24"/>
              </w:rPr>
              <w:t>desexing</w:t>
            </w:r>
            <w:proofErr w:type="spellEnd"/>
            <w:r w:rsidRPr="00A859F4">
              <w:rPr>
                <w:rFonts w:ascii="Arial" w:hAnsi="Arial" w:cs="Arial"/>
                <w:szCs w:val="24"/>
              </w:rPr>
              <w:t xml:space="preserve"> vouchers to low income earners </w:t>
            </w:r>
          </w:p>
        </w:tc>
        <w:tc>
          <w:tcPr>
            <w:tcW w:w="1006" w:type="pct"/>
            <w:shd w:val="clear" w:color="auto" w:fill="auto"/>
          </w:tcPr>
          <w:p w:rsidR="00054ABA" w:rsidRPr="00A859F4" w:rsidRDefault="00054ABA" w:rsidP="00E77BA4">
            <w:pPr>
              <w:rPr>
                <w:rFonts w:ascii="Arial" w:hAnsi="Arial" w:cs="Arial"/>
                <w:szCs w:val="24"/>
              </w:rPr>
            </w:pPr>
            <w:r w:rsidRPr="00A859F4">
              <w:rPr>
                <w:rFonts w:ascii="Arial" w:hAnsi="Arial" w:cs="Arial"/>
                <w:szCs w:val="24"/>
              </w:rPr>
              <w:t>Coordinator</w:t>
            </w:r>
          </w:p>
        </w:tc>
        <w:tc>
          <w:tcPr>
            <w:tcW w:w="634" w:type="pct"/>
            <w:gridSpan w:val="2"/>
            <w:shd w:val="clear" w:color="auto" w:fill="auto"/>
          </w:tcPr>
          <w:p w:rsidR="00054ABA" w:rsidRPr="00A859F4" w:rsidRDefault="00054ABA" w:rsidP="00E77BA4">
            <w:pPr>
              <w:rPr>
                <w:rFonts w:ascii="Arial" w:hAnsi="Arial" w:cs="Arial"/>
                <w:szCs w:val="24"/>
              </w:rPr>
            </w:pPr>
            <w:r w:rsidRPr="00A859F4">
              <w:rPr>
                <w:rFonts w:ascii="Arial" w:hAnsi="Arial" w:cs="Arial"/>
                <w:szCs w:val="24"/>
              </w:rPr>
              <w:t>Ongoing</w:t>
            </w:r>
          </w:p>
        </w:tc>
        <w:tc>
          <w:tcPr>
            <w:tcW w:w="1642" w:type="pct"/>
            <w:gridSpan w:val="2"/>
            <w:shd w:val="clear" w:color="auto" w:fill="auto"/>
          </w:tcPr>
          <w:p w:rsidR="00054ABA" w:rsidRPr="00A859F4" w:rsidRDefault="00054ABA" w:rsidP="00E77BA4">
            <w:pPr>
              <w:rPr>
                <w:rFonts w:ascii="Arial" w:hAnsi="Arial" w:cs="Arial"/>
                <w:szCs w:val="24"/>
              </w:rPr>
            </w:pPr>
            <w:r w:rsidRPr="00A859F4">
              <w:rPr>
                <w:rFonts w:ascii="Arial" w:hAnsi="Arial" w:cs="Arial"/>
                <w:szCs w:val="24"/>
              </w:rPr>
              <w:t>Number of vouchers redeemed</w:t>
            </w:r>
          </w:p>
        </w:tc>
      </w:tr>
      <w:tr w:rsidR="00054ABA" w:rsidRPr="00A859F4" w:rsidTr="00E77BA4">
        <w:tc>
          <w:tcPr>
            <w:tcW w:w="1718" w:type="pct"/>
            <w:shd w:val="clear" w:color="auto" w:fill="F2F2F2"/>
          </w:tcPr>
          <w:p w:rsidR="00054ABA" w:rsidRPr="00A859F4" w:rsidRDefault="00054ABA" w:rsidP="00E77BA4">
            <w:pPr>
              <w:rPr>
                <w:rFonts w:ascii="Arial" w:hAnsi="Arial" w:cs="Arial"/>
                <w:szCs w:val="24"/>
              </w:rPr>
            </w:pPr>
            <w:r w:rsidRPr="00A859F4">
              <w:rPr>
                <w:rFonts w:ascii="Arial" w:hAnsi="Arial" w:cs="Arial"/>
                <w:szCs w:val="24"/>
              </w:rPr>
              <w:t>Include registration, identification and renewal information in rates notices, newsletters</w:t>
            </w:r>
            <w:r>
              <w:rPr>
                <w:rFonts w:ascii="Arial" w:hAnsi="Arial" w:cs="Arial"/>
                <w:szCs w:val="24"/>
              </w:rPr>
              <w:t>, on the web and via social media</w:t>
            </w:r>
          </w:p>
        </w:tc>
        <w:tc>
          <w:tcPr>
            <w:tcW w:w="1006" w:type="pct"/>
            <w:shd w:val="clear" w:color="auto" w:fill="auto"/>
          </w:tcPr>
          <w:p w:rsidR="00054ABA" w:rsidRPr="00A859F4" w:rsidRDefault="00054ABA" w:rsidP="00E77BA4">
            <w:pPr>
              <w:rPr>
                <w:rFonts w:ascii="Arial" w:hAnsi="Arial" w:cs="Arial"/>
                <w:szCs w:val="24"/>
              </w:rPr>
            </w:pPr>
            <w:r w:rsidRPr="00A859F4">
              <w:rPr>
                <w:rFonts w:ascii="Arial" w:hAnsi="Arial" w:cs="Arial"/>
                <w:szCs w:val="24"/>
              </w:rPr>
              <w:t>Coordinator</w:t>
            </w:r>
          </w:p>
        </w:tc>
        <w:tc>
          <w:tcPr>
            <w:tcW w:w="634" w:type="pct"/>
            <w:gridSpan w:val="2"/>
            <w:shd w:val="clear" w:color="auto" w:fill="auto"/>
          </w:tcPr>
          <w:p w:rsidR="00054ABA" w:rsidRPr="00A859F4" w:rsidRDefault="00054ABA" w:rsidP="00E77BA4">
            <w:pPr>
              <w:rPr>
                <w:rFonts w:ascii="Arial" w:hAnsi="Arial" w:cs="Arial"/>
                <w:szCs w:val="24"/>
              </w:rPr>
            </w:pPr>
            <w:r w:rsidRPr="00A859F4">
              <w:rPr>
                <w:rFonts w:ascii="Arial" w:hAnsi="Arial" w:cs="Arial"/>
                <w:szCs w:val="24"/>
              </w:rPr>
              <w:t>Ongoing</w:t>
            </w:r>
          </w:p>
        </w:tc>
        <w:tc>
          <w:tcPr>
            <w:tcW w:w="1642" w:type="pct"/>
            <w:gridSpan w:val="2"/>
            <w:shd w:val="clear" w:color="auto" w:fill="auto"/>
          </w:tcPr>
          <w:p w:rsidR="00054ABA" w:rsidRPr="00A859F4" w:rsidRDefault="00054ABA" w:rsidP="00E77BA4">
            <w:pPr>
              <w:rPr>
                <w:rFonts w:ascii="Arial" w:hAnsi="Arial" w:cs="Arial"/>
                <w:szCs w:val="24"/>
              </w:rPr>
            </w:pPr>
            <w:r>
              <w:rPr>
                <w:rFonts w:ascii="Arial" w:hAnsi="Arial" w:cs="Arial"/>
                <w:szCs w:val="24"/>
              </w:rPr>
              <w:t>Number of promotional activities undertaken</w:t>
            </w:r>
          </w:p>
        </w:tc>
      </w:tr>
      <w:tr w:rsidR="00054ABA" w:rsidRPr="00A859F4" w:rsidTr="00E77BA4">
        <w:tc>
          <w:tcPr>
            <w:tcW w:w="1718" w:type="pct"/>
            <w:shd w:val="clear" w:color="auto" w:fill="F2F2F2"/>
          </w:tcPr>
          <w:p w:rsidR="00054ABA" w:rsidRPr="00A859F4" w:rsidRDefault="00054ABA" w:rsidP="00E77BA4">
            <w:pPr>
              <w:rPr>
                <w:rFonts w:ascii="Arial" w:hAnsi="Arial" w:cs="Arial"/>
                <w:szCs w:val="24"/>
              </w:rPr>
            </w:pPr>
            <w:r w:rsidRPr="00A859F4">
              <w:rPr>
                <w:rFonts w:ascii="Arial" w:hAnsi="Arial" w:cs="Arial"/>
                <w:szCs w:val="24"/>
              </w:rPr>
              <w:t>Include registration forms, registration and identification requirements, brochures and fact</w:t>
            </w:r>
            <w:r>
              <w:rPr>
                <w:rFonts w:ascii="Arial" w:hAnsi="Arial" w:cs="Arial"/>
                <w:szCs w:val="24"/>
              </w:rPr>
              <w:t xml:space="preserve"> </w:t>
            </w:r>
            <w:r w:rsidRPr="00A859F4">
              <w:rPr>
                <w:rFonts w:ascii="Arial" w:hAnsi="Arial" w:cs="Arial"/>
                <w:szCs w:val="24"/>
              </w:rPr>
              <w:t>sheets in kits for new residents</w:t>
            </w:r>
          </w:p>
        </w:tc>
        <w:tc>
          <w:tcPr>
            <w:tcW w:w="1006" w:type="pct"/>
            <w:shd w:val="clear" w:color="auto" w:fill="auto"/>
          </w:tcPr>
          <w:p w:rsidR="00054ABA" w:rsidRPr="00A859F4" w:rsidRDefault="00054ABA" w:rsidP="00E77BA4">
            <w:pPr>
              <w:rPr>
                <w:rFonts w:ascii="Arial" w:hAnsi="Arial" w:cs="Arial"/>
                <w:szCs w:val="24"/>
              </w:rPr>
            </w:pPr>
            <w:r>
              <w:rPr>
                <w:rFonts w:ascii="Arial" w:hAnsi="Arial" w:cs="Arial"/>
                <w:szCs w:val="24"/>
              </w:rPr>
              <w:t>Communications</w:t>
            </w:r>
          </w:p>
        </w:tc>
        <w:tc>
          <w:tcPr>
            <w:tcW w:w="634" w:type="pct"/>
            <w:gridSpan w:val="2"/>
            <w:shd w:val="clear" w:color="auto" w:fill="auto"/>
          </w:tcPr>
          <w:p w:rsidR="00054ABA" w:rsidRPr="00A859F4" w:rsidRDefault="00054ABA" w:rsidP="00E77BA4">
            <w:pPr>
              <w:rPr>
                <w:rFonts w:ascii="Arial" w:hAnsi="Arial" w:cs="Arial"/>
                <w:szCs w:val="24"/>
              </w:rPr>
            </w:pPr>
            <w:r w:rsidRPr="00A859F4">
              <w:rPr>
                <w:rFonts w:ascii="Arial" w:hAnsi="Arial" w:cs="Arial"/>
                <w:szCs w:val="24"/>
              </w:rPr>
              <w:t>Ongoing</w:t>
            </w:r>
          </w:p>
        </w:tc>
        <w:tc>
          <w:tcPr>
            <w:tcW w:w="1642" w:type="pct"/>
            <w:gridSpan w:val="2"/>
            <w:shd w:val="clear" w:color="auto" w:fill="auto"/>
          </w:tcPr>
          <w:p w:rsidR="00054ABA" w:rsidRPr="00A859F4" w:rsidRDefault="00054ABA" w:rsidP="00E77BA4">
            <w:pPr>
              <w:rPr>
                <w:rFonts w:ascii="Arial" w:hAnsi="Arial" w:cs="Arial"/>
                <w:szCs w:val="24"/>
              </w:rPr>
            </w:pPr>
            <w:r>
              <w:rPr>
                <w:rFonts w:ascii="Arial" w:hAnsi="Arial" w:cs="Arial"/>
                <w:szCs w:val="24"/>
              </w:rPr>
              <w:t>A</w:t>
            </w:r>
            <w:r w:rsidRPr="00A859F4">
              <w:rPr>
                <w:rFonts w:ascii="Arial" w:hAnsi="Arial" w:cs="Arial"/>
                <w:szCs w:val="24"/>
              </w:rPr>
              <w:t xml:space="preserve">ll new resident kits contain </w:t>
            </w:r>
            <w:r>
              <w:rPr>
                <w:rFonts w:ascii="Arial" w:hAnsi="Arial" w:cs="Arial"/>
                <w:szCs w:val="24"/>
              </w:rPr>
              <w:t>pet registration</w:t>
            </w:r>
            <w:r w:rsidRPr="00A859F4">
              <w:rPr>
                <w:rFonts w:ascii="Arial" w:hAnsi="Arial" w:cs="Arial"/>
                <w:szCs w:val="24"/>
              </w:rPr>
              <w:t xml:space="preserve"> information </w:t>
            </w:r>
          </w:p>
        </w:tc>
      </w:tr>
      <w:tr w:rsidR="00054ABA" w:rsidRPr="000E4659" w:rsidTr="00E77BA4">
        <w:tc>
          <w:tcPr>
            <w:tcW w:w="1718" w:type="pct"/>
            <w:shd w:val="clear" w:color="auto" w:fill="F2F2F2"/>
            <w:vAlign w:val="center"/>
          </w:tcPr>
          <w:p w:rsidR="00054ABA" w:rsidRPr="000E4659" w:rsidRDefault="00054ABA" w:rsidP="00E77BA4">
            <w:pPr>
              <w:rPr>
                <w:rFonts w:ascii="Arial" w:hAnsi="Arial" w:cs="Arial"/>
                <w:szCs w:val="24"/>
              </w:rPr>
            </w:pPr>
            <w:r w:rsidRPr="000E4659">
              <w:rPr>
                <w:rFonts w:ascii="Arial" w:hAnsi="Arial" w:cs="Arial"/>
                <w:szCs w:val="24"/>
              </w:rPr>
              <w:t xml:space="preserve">Promote registration and the wearing of registration tags </w:t>
            </w:r>
            <w:r>
              <w:rPr>
                <w:rFonts w:ascii="Arial" w:hAnsi="Arial" w:cs="Arial"/>
                <w:szCs w:val="24"/>
              </w:rPr>
              <w:t>via</w:t>
            </w:r>
            <w:r w:rsidRPr="000E4659">
              <w:rPr>
                <w:rFonts w:ascii="Arial" w:hAnsi="Arial" w:cs="Arial"/>
                <w:szCs w:val="24"/>
              </w:rPr>
              <w:t xml:space="preserve"> </w:t>
            </w:r>
            <w:r>
              <w:rPr>
                <w:rFonts w:ascii="Arial" w:hAnsi="Arial" w:cs="Arial"/>
                <w:szCs w:val="24"/>
              </w:rPr>
              <w:t>appropriate Council communication channels, particularly</w:t>
            </w:r>
            <w:r w:rsidRPr="000E4659">
              <w:rPr>
                <w:rFonts w:ascii="Arial" w:hAnsi="Arial" w:cs="Arial"/>
                <w:szCs w:val="24"/>
              </w:rPr>
              <w:t xml:space="preserve"> by using </w:t>
            </w:r>
            <w:r>
              <w:rPr>
                <w:rFonts w:ascii="Arial" w:hAnsi="Arial" w:cs="Arial"/>
                <w:szCs w:val="24"/>
              </w:rPr>
              <w:t>‘</w:t>
            </w:r>
            <w:r w:rsidRPr="000E4659">
              <w:rPr>
                <w:rFonts w:ascii="Arial" w:hAnsi="Arial" w:cs="Arial"/>
                <w:szCs w:val="24"/>
              </w:rPr>
              <w:t>good news</w:t>
            </w:r>
            <w:r>
              <w:rPr>
                <w:rFonts w:ascii="Arial" w:hAnsi="Arial" w:cs="Arial"/>
                <w:szCs w:val="24"/>
              </w:rPr>
              <w:t>’</w:t>
            </w:r>
            <w:r w:rsidRPr="000E4659">
              <w:rPr>
                <w:rFonts w:ascii="Arial" w:hAnsi="Arial" w:cs="Arial"/>
                <w:szCs w:val="24"/>
              </w:rPr>
              <w:t xml:space="preserve"> stories </w:t>
            </w:r>
            <w:r>
              <w:rPr>
                <w:rFonts w:ascii="Arial" w:hAnsi="Arial" w:cs="Arial"/>
                <w:szCs w:val="24"/>
              </w:rPr>
              <w:t>of</w:t>
            </w:r>
            <w:r w:rsidRPr="000E4659">
              <w:rPr>
                <w:rFonts w:ascii="Arial" w:hAnsi="Arial" w:cs="Arial"/>
                <w:szCs w:val="24"/>
              </w:rPr>
              <w:t xml:space="preserve"> pets being returned to their owners because </w:t>
            </w:r>
            <w:r>
              <w:rPr>
                <w:rFonts w:ascii="Arial" w:hAnsi="Arial" w:cs="Arial"/>
                <w:szCs w:val="24"/>
              </w:rPr>
              <w:t>of</w:t>
            </w:r>
            <w:r w:rsidRPr="000E4659">
              <w:rPr>
                <w:rFonts w:ascii="Arial" w:hAnsi="Arial" w:cs="Arial"/>
                <w:szCs w:val="24"/>
              </w:rPr>
              <w:t xml:space="preserve"> microchipp</w:t>
            </w:r>
            <w:r>
              <w:rPr>
                <w:rFonts w:ascii="Arial" w:hAnsi="Arial" w:cs="Arial"/>
                <w:szCs w:val="24"/>
              </w:rPr>
              <w:t>ing</w:t>
            </w:r>
            <w:r w:rsidRPr="000E4659">
              <w:rPr>
                <w:rFonts w:ascii="Arial" w:hAnsi="Arial" w:cs="Arial"/>
                <w:szCs w:val="24"/>
              </w:rPr>
              <w:t xml:space="preserve"> and regist</w:t>
            </w:r>
            <w:r>
              <w:rPr>
                <w:rFonts w:ascii="Arial" w:hAnsi="Arial" w:cs="Arial"/>
                <w:szCs w:val="24"/>
              </w:rPr>
              <w:t>ration</w:t>
            </w:r>
          </w:p>
        </w:tc>
        <w:tc>
          <w:tcPr>
            <w:tcW w:w="1006" w:type="pct"/>
            <w:shd w:val="clear" w:color="auto" w:fill="auto"/>
            <w:vAlign w:val="center"/>
          </w:tcPr>
          <w:p w:rsidR="00054ABA" w:rsidRPr="000E4659" w:rsidRDefault="00054ABA" w:rsidP="00E77BA4">
            <w:pPr>
              <w:rPr>
                <w:rFonts w:ascii="Arial" w:hAnsi="Arial" w:cs="Arial"/>
                <w:szCs w:val="24"/>
              </w:rPr>
            </w:pPr>
            <w:r>
              <w:rPr>
                <w:rFonts w:ascii="Arial" w:hAnsi="Arial" w:cs="Arial"/>
                <w:szCs w:val="24"/>
              </w:rPr>
              <w:t>AMOs</w:t>
            </w:r>
            <w:r w:rsidRPr="000E4659">
              <w:rPr>
                <w:rFonts w:ascii="Arial" w:hAnsi="Arial" w:cs="Arial"/>
                <w:szCs w:val="24"/>
              </w:rPr>
              <w:t xml:space="preserve"> / Communications</w:t>
            </w:r>
          </w:p>
        </w:tc>
        <w:tc>
          <w:tcPr>
            <w:tcW w:w="634" w:type="pct"/>
            <w:gridSpan w:val="2"/>
            <w:shd w:val="clear" w:color="auto" w:fill="auto"/>
            <w:vAlign w:val="center"/>
          </w:tcPr>
          <w:p w:rsidR="00054ABA" w:rsidRPr="000E4659" w:rsidRDefault="00054ABA" w:rsidP="00E77BA4">
            <w:pPr>
              <w:rPr>
                <w:rFonts w:ascii="Arial" w:hAnsi="Arial" w:cs="Arial"/>
                <w:szCs w:val="24"/>
              </w:rPr>
            </w:pPr>
            <w:r w:rsidRPr="000E4659">
              <w:rPr>
                <w:rFonts w:ascii="Arial" w:hAnsi="Arial" w:cs="Arial"/>
                <w:szCs w:val="24"/>
              </w:rPr>
              <w:t>Ongoing</w:t>
            </w:r>
          </w:p>
        </w:tc>
        <w:tc>
          <w:tcPr>
            <w:tcW w:w="1642" w:type="pct"/>
            <w:gridSpan w:val="2"/>
            <w:shd w:val="clear" w:color="auto" w:fill="auto"/>
            <w:vAlign w:val="center"/>
          </w:tcPr>
          <w:p w:rsidR="00054ABA" w:rsidRPr="000E4659" w:rsidRDefault="00054ABA" w:rsidP="00E77BA4">
            <w:pPr>
              <w:rPr>
                <w:rFonts w:ascii="Arial" w:hAnsi="Arial" w:cs="Arial"/>
                <w:szCs w:val="24"/>
              </w:rPr>
            </w:pPr>
            <w:r>
              <w:rPr>
                <w:rFonts w:ascii="Arial" w:hAnsi="Arial" w:cs="Arial"/>
                <w:szCs w:val="24"/>
              </w:rPr>
              <w:t>Number of promotions</w:t>
            </w:r>
          </w:p>
        </w:tc>
      </w:tr>
      <w:tr w:rsidR="00054ABA" w:rsidRPr="000E4659" w:rsidTr="00E77BA4">
        <w:tc>
          <w:tcPr>
            <w:tcW w:w="1718" w:type="pct"/>
            <w:shd w:val="clear" w:color="auto" w:fill="F2F2F2"/>
            <w:vAlign w:val="center"/>
          </w:tcPr>
          <w:p w:rsidR="00054ABA" w:rsidRPr="000E4659" w:rsidRDefault="00054ABA" w:rsidP="00E77BA4">
            <w:pPr>
              <w:rPr>
                <w:rFonts w:ascii="Arial" w:hAnsi="Arial" w:cs="Arial"/>
                <w:szCs w:val="24"/>
              </w:rPr>
            </w:pPr>
            <w:r>
              <w:rPr>
                <w:rFonts w:ascii="Arial" w:hAnsi="Arial" w:cs="Arial"/>
                <w:szCs w:val="24"/>
              </w:rPr>
              <w:t xml:space="preserve">Automatic registration up until next renewal period of cats being </w:t>
            </w:r>
            <w:proofErr w:type="spellStart"/>
            <w:r>
              <w:rPr>
                <w:rFonts w:ascii="Arial" w:hAnsi="Arial" w:cs="Arial"/>
                <w:szCs w:val="24"/>
              </w:rPr>
              <w:t>desexed</w:t>
            </w:r>
            <w:proofErr w:type="spellEnd"/>
            <w:r>
              <w:rPr>
                <w:rFonts w:ascii="Arial" w:hAnsi="Arial" w:cs="Arial"/>
                <w:szCs w:val="24"/>
              </w:rPr>
              <w:t xml:space="preserve"> via Council’s program </w:t>
            </w:r>
          </w:p>
        </w:tc>
        <w:tc>
          <w:tcPr>
            <w:tcW w:w="1006" w:type="pct"/>
            <w:shd w:val="clear" w:color="auto" w:fill="auto"/>
            <w:vAlign w:val="center"/>
          </w:tcPr>
          <w:p w:rsidR="00054ABA" w:rsidRPr="000E4659" w:rsidRDefault="00054ABA" w:rsidP="00E77BA4">
            <w:pPr>
              <w:rPr>
                <w:rFonts w:ascii="Arial" w:hAnsi="Arial" w:cs="Arial"/>
                <w:szCs w:val="24"/>
              </w:rPr>
            </w:pPr>
            <w:r>
              <w:rPr>
                <w:rFonts w:ascii="Arial" w:hAnsi="Arial" w:cs="Arial"/>
                <w:szCs w:val="24"/>
              </w:rPr>
              <w:t>AMOs</w:t>
            </w:r>
          </w:p>
        </w:tc>
        <w:tc>
          <w:tcPr>
            <w:tcW w:w="634" w:type="pct"/>
            <w:gridSpan w:val="2"/>
            <w:shd w:val="clear" w:color="auto" w:fill="auto"/>
            <w:vAlign w:val="center"/>
          </w:tcPr>
          <w:p w:rsidR="00054ABA" w:rsidRPr="000E4659" w:rsidRDefault="00054ABA" w:rsidP="00E77BA4">
            <w:pPr>
              <w:rPr>
                <w:rFonts w:ascii="Arial" w:hAnsi="Arial" w:cs="Arial"/>
                <w:szCs w:val="24"/>
              </w:rPr>
            </w:pPr>
            <w:r>
              <w:rPr>
                <w:rFonts w:ascii="Arial" w:hAnsi="Arial" w:cs="Arial"/>
                <w:szCs w:val="24"/>
              </w:rPr>
              <w:t>Twice a year</w:t>
            </w:r>
          </w:p>
        </w:tc>
        <w:tc>
          <w:tcPr>
            <w:tcW w:w="1642" w:type="pct"/>
            <w:gridSpan w:val="2"/>
            <w:shd w:val="clear" w:color="auto" w:fill="auto"/>
            <w:vAlign w:val="center"/>
          </w:tcPr>
          <w:p w:rsidR="00054ABA" w:rsidRPr="000E4659" w:rsidRDefault="00054ABA" w:rsidP="00E77BA4">
            <w:pPr>
              <w:rPr>
                <w:rFonts w:ascii="Arial" w:hAnsi="Arial" w:cs="Arial"/>
                <w:szCs w:val="24"/>
              </w:rPr>
            </w:pPr>
            <w:r>
              <w:rPr>
                <w:rFonts w:ascii="Arial" w:hAnsi="Arial" w:cs="Arial"/>
                <w:szCs w:val="24"/>
              </w:rPr>
              <w:t>Number of cats registered each year</w:t>
            </w:r>
          </w:p>
        </w:tc>
      </w:tr>
    </w:tbl>
    <w:p w:rsidR="00054ABA" w:rsidRDefault="00054ABA" w:rsidP="00054ABA">
      <w:pPr>
        <w:spacing w:before="0"/>
        <w:rPr>
          <w:rFonts w:ascii="Arial" w:hAnsi="Arial" w:cs="Arial"/>
          <w:b/>
        </w:rPr>
      </w:pPr>
    </w:p>
    <w:p w:rsidR="00054ABA" w:rsidRDefault="00054ABA" w:rsidP="00054ABA">
      <w:pPr>
        <w:spacing w:before="0"/>
        <w:rPr>
          <w:rFonts w:ascii="Arial" w:hAnsi="Arial" w:cs="Arial"/>
          <w:b/>
        </w:rPr>
      </w:pPr>
    </w:p>
    <w:p w:rsidR="00054ABA" w:rsidRPr="005F7F99" w:rsidRDefault="00054ABA" w:rsidP="00054ABA">
      <w:pPr>
        <w:spacing w:before="0"/>
        <w:rPr>
          <w:rFonts w:ascii="Arial" w:hAnsi="Arial" w:cs="Arial"/>
        </w:rPr>
      </w:pPr>
      <w:r w:rsidRPr="00054ABA">
        <w:rPr>
          <w:rFonts w:ascii="Arial" w:hAnsi="Arial" w:cs="Arial"/>
          <w:b/>
        </w:rPr>
        <w:t>Objective 2:</w:t>
      </w:r>
      <w:r w:rsidRPr="005F7F99">
        <w:rPr>
          <w:rFonts w:ascii="Arial" w:hAnsi="Arial" w:cs="Arial"/>
        </w:rPr>
        <w:t xml:space="preserve"> To increase </w:t>
      </w:r>
      <w:r>
        <w:rPr>
          <w:rFonts w:ascii="Arial" w:hAnsi="Arial" w:cs="Arial"/>
        </w:rPr>
        <w:t xml:space="preserve">pet </w:t>
      </w:r>
      <w:r w:rsidRPr="005F7F99">
        <w:rPr>
          <w:rFonts w:ascii="Arial" w:hAnsi="Arial" w:cs="Arial"/>
        </w:rPr>
        <w:t xml:space="preserve">registration by 5% </w:t>
      </w:r>
      <w:r>
        <w:rPr>
          <w:rFonts w:ascii="Arial" w:hAnsi="Arial" w:cs="Arial"/>
        </w:rPr>
        <w:t>via</w:t>
      </w:r>
      <w:r w:rsidRPr="005F7F99">
        <w:rPr>
          <w:rFonts w:ascii="Arial" w:hAnsi="Arial" w:cs="Arial"/>
        </w:rPr>
        <w:t xml:space="preserve"> compliance</w:t>
      </w:r>
      <w:r>
        <w:rPr>
          <w:rFonts w:ascii="Arial" w:hAnsi="Arial" w:cs="Arial"/>
        </w:rPr>
        <w:t xml:space="preserve"> initiatives</w:t>
      </w:r>
    </w:p>
    <w:p w:rsidR="00054ABA" w:rsidRPr="00006424" w:rsidRDefault="00054ABA" w:rsidP="00054ABA">
      <w:pPr>
        <w:spacing w:before="0"/>
        <w:rPr>
          <w:rFonts w:ascii="Arial" w:hAnsi="Arial" w:cs="Arial"/>
          <w:b/>
        </w:rPr>
      </w:pPr>
      <w:r>
        <w:rPr>
          <w:rFonts w:ascii="Arial" w:hAnsi="Arial" w:cs="Arial"/>
          <w:b/>
        </w:rPr>
        <w:br/>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2537"/>
        <w:gridCol w:w="2211"/>
        <w:gridCol w:w="5224"/>
      </w:tblGrid>
      <w:tr w:rsidR="00054ABA" w:rsidRPr="00A859F4" w:rsidTr="00E77BA4">
        <w:tc>
          <w:tcPr>
            <w:tcW w:w="1753" w:type="pct"/>
            <w:shd w:val="clear" w:color="auto" w:fill="006699"/>
          </w:tcPr>
          <w:p w:rsidR="00054ABA" w:rsidRPr="00A859F4" w:rsidRDefault="00054ABA" w:rsidP="00E77BA4">
            <w:pPr>
              <w:pStyle w:val="Heading4"/>
              <w:rPr>
                <w:rFonts w:ascii="Arial" w:hAnsi="Arial" w:cs="Arial"/>
                <w:color w:val="FFFFFF"/>
                <w:szCs w:val="24"/>
              </w:rPr>
            </w:pPr>
            <w:r w:rsidRPr="00A859F4">
              <w:rPr>
                <w:rFonts w:ascii="Arial" w:hAnsi="Arial" w:cs="Arial"/>
                <w:color w:val="FFFFFF"/>
                <w:szCs w:val="24"/>
              </w:rPr>
              <w:t>Activity</w:t>
            </w:r>
          </w:p>
        </w:tc>
        <w:tc>
          <w:tcPr>
            <w:tcW w:w="826" w:type="pct"/>
            <w:shd w:val="clear" w:color="auto" w:fill="006699"/>
          </w:tcPr>
          <w:p w:rsidR="00054ABA" w:rsidRPr="00A859F4" w:rsidRDefault="00054ABA" w:rsidP="00E77BA4">
            <w:pPr>
              <w:pStyle w:val="Heading4"/>
              <w:rPr>
                <w:rFonts w:ascii="Arial" w:hAnsi="Arial" w:cs="Arial"/>
                <w:color w:val="FFFFFF"/>
                <w:szCs w:val="24"/>
              </w:rPr>
            </w:pPr>
            <w:r w:rsidRPr="00A859F4">
              <w:rPr>
                <w:rFonts w:ascii="Arial" w:hAnsi="Arial" w:cs="Arial"/>
                <w:color w:val="FFFFFF"/>
                <w:szCs w:val="24"/>
              </w:rPr>
              <w:t>Responsible Officer</w:t>
            </w:r>
          </w:p>
        </w:tc>
        <w:tc>
          <w:tcPr>
            <w:tcW w:w="720" w:type="pct"/>
            <w:shd w:val="clear" w:color="auto" w:fill="006699"/>
          </w:tcPr>
          <w:p w:rsidR="00054ABA" w:rsidRPr="00A859F4" w:rsidRDefault="00054ABA" w:rsidP="00E77BA4">
            <w:pPr>
              <w:pStyle w:val="Heading4"/>
              <w:rPr>
                <w:rFonts w:ascii="Arial" w:hAnsi="Arial" w:cs="Arial"/>
                <w:color w:val="FFFFFF"/>
                <w:szCs w:val="24"/>
              </w:rPr>
            </w:pPr>
            <w:r w:rsidRPr="00A859F4">
              <w:rPr>
                <w:rFonts w:ascii="Arial" w:hAnsi="Arial" w:cs="Arial"/>
                <w:color w:val="FFFFFF"/>
                <w:szCs w:val="24"/>
              </w:rPr>
              <w:t>When</w:t>
            </w:r>
          </w:p>
        </w:tc>
        <w:tc>
          <w:tcPr>
            <w:tcW w:w="1701" w:type="pct"/>
            <w:shd w:val="clear" w:color="auto" w:fill="006699"/>
          </w:tcPr>
          <w:p w:rsidR="00054ABA" w:rsidRPr="00A859F4" w:rsidRDefault="00054ABA" w:rsidP="00E77BA4">
            <w:pPr>
              <w:pStyle w:val="Heading4"/>
              <w:rPr>
                <w:rFonts w:ascii="Arial" w:hAnsi="Arial" w:cs="Arial"/>
                <w:color w:val="FFFFFF"/>
                <w:szCs w:val="24"/>
              </w:rPr>
            </w:pPr>
            <w:r w:rsidRPr="00A859F4">
              <w:rPr>
                <w:rFonts w:ascii="Arial" w:hAnsi="Arial" w:cs="Arial"/>
                <w:color w:val="FFFFFF"/>
                <w:szCs w:val="24"/>
              </w:rPr>
              <w:t>Evaluation</w:t>
            </w:r>
          </w:p>
        </w:tc>
      </w:tr>
      <w:tr w:rsidR="00054ABA" w:rsidRPr="00A859F4" w:rsidTr="00E77BA4">
        <w:tc>
          <w:tcPr>
            <w:tcW w:w="1753" w:type="pct"/>
            <w:shd w:val="clear" w:color="auto" w:fill="F2F2F2"/>
          </w:tcPr>
          <w:p w:rsidR="00054ABA" w:rsidRPr="00A859F4" w:rsidRDefault="00054ABA" w:rsidP="00E77BA4">
            <w:pPr>
              <w:rPr>
                <w:rFonts w:ascii="Arial" w:hAnsi="Arial" w:cs="Arial"/>
                <w:szCs w:val="24"/>
              </w:rPr>
            </w:pPr>
            <w:r w:rsidRPr="00A859F4">
              <w:rPr>
                <w:rFonts w:ascii="Arial" w:hAnsi="Arial" w:cs="Arial"/>
                <w:szCs w:val="24"/>
              </w:rPr>
              <w:t xml:space="preserve">Ensure all </w:t>
            </w:r>
            <w:r>
              <w:rPr>
                <w:rFonts w:ascii="Arial" w:hAnsi="Arial" w:cs="Arial"/>
                <w:szCs w:val="24"/>
              </w:rPr>
              <w:t xml:space="preserve">registration </w:t>
            </w:r>
            <w:r w:rsidRPr="00A859F4">
              <w:rPr>
                <w:rFonts w:ascii="Arial" w:hAnsi="Arial" w:cs="Arial"/>
                <w:szCs w:val="24"/>
              </w:rPr>
              <w:t>renewal</w:t>
            </w:r>
            <w:r>
              <w:rPr>
                <w:rFonts w:ascii="Arial" w:hAnsi="Arial" w:cs="Arial"/>
                <w:szCs w:val="24"/>
              </w:rPr>
              <w:t>s</w:t>
            </w:r>
            <w:r w:rsidRPr="00A859F4">
              <w:rPr>
                <w:rFonts w:ascii="Arial" w:hAnsi="Arial" w:cs="Arial"/>
                <w:szCs w:val="24"/>
              </w:rPr>
              <w:t xml:space="preserve"> are followed up each year</w:t>
            </w:r>
            <w:r>
              <w:rPr>
                <w:rFonts w:ascii="Arial" w:hAnsi="Arial" w:cs="Arial"/>
                <w:szCs w:val="24"/>
              </w:rPr>
              <w:t>, with failure to renew infringements issued when applicable</w:t>
            </w:r>
          </w:p>
        </w:tc>
        <w:tc>
          <w:tcPr>
            <w:tcW w:w="826" w:type="pct"/>
            <w:shd w:val="clear" w:color="auto" w:fill="auto"/>
          </w:tcPr>
          <w:p w:rsidR="00054ABA" w:rsidRPr="00A859F4" w:rsidRDefault="00054ABA" w:rsidP="00E77BA4">
            <w:pPr>
              <w:rPr>
                <w:rFonts w:ascii="Arial" w:hAnsi="Arial" w:cs="Arial"/>
                <w:szCs w:val="24"/>
              </w:rPr>
            </w:pPr>
            <w:r w:rsidRPr="00A859F4">
              <w:rPr>
                <w:rFonts w:ascii="Arial" w:hAnsi="Arial" w:cs="Arial"/>
                <w:szCs w:val="24"/>
              </w:rPr>
              <w:t>Coordinator</w:t>
            </w:r>
          </w:p>
        </w:tc>
        <w:tc>
          <w:tcPr>
            <w:tcW w:w="720" w:type="pct"/>
            <w:shd w:val="clear" w:color="auto" w:fill="auto"/>
          </w:tcPr>
          <w:p w:rsidR="00054ABA" w:rsidRPr="00A859F4" w:rsidRDefault="00054ABA" w:rsidP="00E77BA4">
            <w:pPr>
              <w:rPr>
                <w:rFonts w:ascii="Arial" w:hAnsi="Arial" w:cs="Arial"/>
                <w:szCs w:val="24"/>
              </w:rPr>
            </w:pPr>
            <w:r w:rsidRPr="00A859F4">
              <w:rPr>
                <w:rFonts w:ascii="Arial" w:hAnsi="Arial" w:cs="Arial"/>
                <w:szCs w:val="24"/>
              </w:rPr>
              <w:t>Yearly</w:t>
            </w:r>
          </w:p>
        </w:tc>
        <w:tc>
          <w:tcPr>
            <w:tcW w:w="1701" w:type="pct"/>
            <w:shd w:val="clear" w:color="auto" w:fill="auto"/>
          </w:tcPr>
          <w:p w:rsidR="00054ABA" w:rsidRPr="00A859F4" w:rsidRDefault="00054ABA" w:rsidP="00E77BA4">
            <w:pPr>
              <w:rPr>
                <w:rFonts w:ascii="Arial" w:hAnsi="Arial" w:cs="Arial"/>
                <w:szCs w:val="24"/>
              </w:rPr>
            </w:pPr>
            <w:r w:rsidRPr="00A859F4">
              <w:rPr>
                <w:rFonts w:ascii="Arial" w:hAnsi="Arial" w:cs="Arial"/>
                <w:szCs w:val="24"/>
              </w:rPr>
              <w:t>By  September</w:t>
            </w:r>
            <w:r>
              <w:rPr>
                <w:rFonts w:ascii="Arial" w:hAnsi="Arial" w:cs="Arial"/>
                <w:szCs w:val="24"/>
              </w:rPr>
              <w:t>/October</w:t>
            </w:r>
            <w:r w:rsidRPr="00A859F4">
              <w:rPr>
                <w:rFonts w:ascii="Arial" w:hAnsi="Arial" w:cs="Arial"/>
                <w:szCs w:val="24"/>
              </w:rPr>
              <w:t xml:space="preserve"> of each year, all owners have received a renewal, a final reminder and</w:t>
            </w:r>
            <w:r>
              <w:rPr>
                <w:rFonts w:ascii="Arial" w:hAnsi="Arial" w:cs="Arial"/>
                <w:szCs w:val="24"/>
              </w:rPr>
              <w:t>, if still no renewal,</w:t>
            </w:r>
            <w:r w:rsidRPr="00A859F4">
              <w:rPr>
                <w:rFonts w:ascii="Arial" w:hAnsi="Arial" w:cs="Arial"/>
                <w:szCs w:val="24"/>
              </w:rPr>
              <w:t xml:space="preserve"> the property </w:t>
            </w:r>
            <w:r>
              <w:rPr>
                <w:rFonts w:ascii="Arial" w:hAnsi="Arial" w:cs="Arial"/>
                <w:szCs w:val="24"/>
              </w:rPr>
              <w:t xml:space="preserve">is visited </w:t>
            </w:r>
            <w:r w:rsidRPr="00A859F4">
              <w:rPr>
                <w:rFonts w:ascii="Arial" w:hAnsi="Arial" w:cs="Arial"/>
                <w:szCs w:val="24"/>
              </w:rPr>
              <w:t xml:space="preserve">to determine if </w:t>
            </w:r>
            <w:r>
              <w:rPr>
                <w:rFonts w:ascii="Arial" w:hAnsi="Arial" w:cs="Arial"/>
                <w:szCs w:val="24"/>
              </w:rPr>
              <w:t xml:space="preserve">the </w:t>
            </w:r>
            <w:r w:rsidRPr="00A859F4">
              <w:rPr>
                <w:rFonts w:ascii="Arial" w:hAnsi="Arial" w:cs="Arial"/>
                <w:szCs w:val="24"/>
              </w:rPr>
              <w:t xml:space="preserve">animal </w:t>
            </w:r>
            <w:r>
              <w:rPr>
                <w:rFonts w:ascii="Arial" w:hAnsi="Arial" w:cs="Arial"/>
                <w:szCs w:val="24"/>
              </w:rPr>
              <w:t>is residing there</w:t>
            </w:r>
          </w:p>
        </w:tc>
      </w:tr>
      <w:tr w:rsidR="00054ABA" w:rsidRPr="00A859F4" w:rsidTr="00E77BA4">
        <w:tc>
          <w:tcPr>
            <w:tcW w:w="1753" w:type="pct"/>
            <w:shd w:val="clear" w:color="auto" w:fill="F2F2F2"/>
          </w:tcPr>
          <w:p w:rsidR="00054ABA" w:rsidRPr="00A859F4" w:rsidRDefault="00054ABA" w:rsidP="00E77BA4">
            <w:pPr>
              <w:rPr>
                <w:rFonts w:ascii="Arial" w:hAnsi="Arial" w:cs="Arial"/>
                <w:szCs w:val="24"/>
              </w:rPr>
            </w:pPr>
            <w:r w:rsidRPr="00A859F4">
              <w:rPr>
                <w:rFonts w:ascii="Arial" w:hAnsi="Arial" w:cs="Arial"/>
                <w:szCs w:val="24"/>
              </w:rPr>
              <w:t>Ensure all animals identified from a complaint are registered</w:t>
            </w:r>
          </w:p>
        </w:tc>
        <w:tc>
          <w:tcPr>
            <w:tcW w:w="826" w:type="pct"/>
            <w:shd w:val="clear" w:color="auto" w:fill="auto"/>
          </w:tcPr>
          <w:p w:rsidR="00054ABA" w:rsidRPr="00A859F4" w:rsidRDefault="00054ABA" w:rsidP="00E77BA4">
            <w:pPr>
              <w:rPr>
                <w:rFonts w:ascii="Arial" w:hAnsi="Arial" w:cs="Arial"/>
                <w:szCs w:val="24"/>
              </w:rPr>
            </w:pPr>
            <w:r>
              <w:rPr>
                <w:rFonts w:ascii="Arial" w:hAnsi="Arial" w:cs="Arial"/>
                <w:szCs w:val="24"/>
              </w:rPr>
              <w:t>AMOs</w:t>
            </w:r>
          </w:p>
        </w:tc>
        <w:tc>
          <w:tcPr>
            <w:tcW w:w="720" w:type="pct"/>
            <w:shd w:val="clear" w:color="auto" w:fill="auto"/>
          </w:tcPr>
          <w:p w:rsidR="00054ABA" w:rsidRPr="00A859F4" w:rsidRDefault="00054ABA" w:rsidP="00E77BA4">
            <w:pPr>
              <w:rPr>
                <w:rFonts w:ascii="Arial" w:hAnsi="Arial" w:cs="Arial"/>
                <w:szCs w:val="24"/>
              </w:rPr>
            </w:pPr>
            <w:r w:rsidRPr="00A859F4">
              <w:rPr>
                <w:rFonts w:ascii="Arial" w:hAnsi="Arial" w:cs="Arial"/>
                <w:szCs w:val="24"/>
              </w:rPr>
              <w:t>Ongoing</w:t>
            </w:r>
          </w:p>
        </w:tc>
        <w:tc>
          <w:tcPr>
            <w:tcW w:w="1701" w:type="pct"/>
            <w:shd w:val="clear" w:color="auto" w:fill="auto"/>
          </w:tcPr>
          <w:p w:rsidR="00054ABA" w:rsidRPr="00A859F4" w:rsidRDefault="00054ABA" w:rsidP="00E77BA4">
            <w:pPr>
              <w:rPr>
                <w:rFonts w:ascii="Arial" w:hAnsi="Arial" w:cs="Arial"/>
                <w:szCs w:val="24"/>
              </w:rPr>
            </w:pPr>
            <w:r>
              <w:rPr>
                <w:rFonts w:ascii="Arial" w:hAnsi="Arial" w:cs="Arial"/>
                <w:szCs w:val="24"/>
              </w:rPr>
              <w:t>All details are r</w:t>
            </w:r>
            <w:r w:rsidRPr="00A859F4">
              <w:rPr>
                <w:rFonts w:ascii="Arial" w:hAnsi="Arial" w:cs="Arial"/>
                <w:szCs w:val="24"/>
              </w:rPr>
              <w:t xml:space="preserve">ecorded on Customer Service Requests when </w:t>
            </w:r>
            <w:r>
              <w:rPr>
                <w:rFonts w:ascii="Arial" w:hAnsi="Arial" w:cs="Arial"/>
                <w:szCs w:val="24"/>
              </w:rPr>
              <w:t>AMOs</w:t>
            </w:r>
            <w:r w:rsidRPr="00A859F4">
              <w:rPr>
                <w:rFonts w:ascii="Arial" w:hAnsi="Arial" w:cs="Arial"/>
                <w:szCs w:val="24"/>
              </w:rPr>
              <w:t xml:space="preserve"> deal with the complaint</w:t>
            </w:r>
          </w:p>
        </w:tc>
      </w:tr>
      <w:tr w:rsidR="00054ABA" w:rsidRPr="00A859F4" w:rsidTr="00E77BA4">
        <w:tc>
          <w:tcPr>
            <w:tcW w:w="1753" w:type="pct"/>
            <w:shd w:val="clear" w:color="auto" w:fill="F2F2F2"/>
          </w:tcPr>
          <w:p w:rsidR="00054ABA" w:rsidRPr="00A859F4" w:rsidRDefault="00054ABA" w:rsidP="00E77BA4">
            <w:pPr>
              <w:rPr>
                <w:rFonts w:ascii="Arial" w:hAnsi="Arial" w:cs="Arial"/>
                <w:szCs w:val="24"/>
              </w:rPr>
            </w:pPr>
            <w:r w:rsidRPr="00A859F4">
              <w:rPr>
                <w:rFonts w:ascii="Arial" w:hAnsi="Arial" w:cs="Arial"/>
                <w:szCs w:val="24"/>
              </w:rPr>
              <w:t xml:space="preserve">Ensure a 5% increase in dogs and cats </w:t>
            </w:r>
            <w:r>
              <w:rPr>
                <w:rFonts w:ascii="Arial" w:hAnsi="Arial" w:cs="Arial"/>
                <w:szCs w:val="24"/>
              </w:rPr>
              <w:t xml:space="preserve">registrations </w:t>
            </w:r>
            <w:r w:rsidRPr="00A859F4">
              <w:rPr>
                <w:rFonts w:ascii="Arial" w:hAnsi="Arial" w:cs="Arial"/>
                <w:szCs w:val="24"/>
              </w:rPr>
              <w:t>are entered on system each year</w:t>
            </w:r>
          </w:p>
        </w:tc>
        <w:tc>
          <w:tcPr>
            <w:tcW w:w="826" w:type="pct"/>
            <w:shd w:val="clear" w:color="auto" w:fill="auto"/>
          </w:tcPr>
          <w:p w:rsidR="00054ABA" w:rsidRPr="00A859F4" w:rsidRDefault="00054ABA" w:rsidP="00E77BA4">
            <w:pPr>
              <w:rPr>
                <w:rFonts w:ascii="Arial" w:hAnsi="Arial" w:cs="Arial"/>
                <w:szCs w:val="24"/>
              </w:rPr>
            </w:pPr>
            <w:r w:rsidRPr="00A859F4">
              <w:rPr>
                <w:rFonts w:ascii="Arial" w:hAnsi="Arial" w:cs="Arial"/>
                <w:szCs w:val="24"/>
              </w:rPr>
              <w:t>Coordinator</w:t>
            </w:r>
          </w:p>
        </w:tc>
        <w:tc>
          <w:tcPr>
            <w:tcW w:w="720" w:type="pct"/>
            <w:shd w:val="clear" w:color="auto" w:fill="auto"/>
          </w:tcPr>
          <w:p w:rsidR="00054ABA" w:rsidRPr="00A859F4" w:rsidRDefault="00054ABA" w:rsidP="00E77BA4">
            <w:pPr>
              <w:rPr>
                <w:rFonts w:ascii="Arial" w:hAnsi="Arial" w:cs="Arial"/>
                <w:szCs w:val="24"/>
              </w:rPr>
            </w:pPr>
            <w:r w:rsidRPr="00A859F4">
              <w:rPr>
                <w:rFonts w:ascii="Arial" w:hAnsi="Arial" w:cs="Arial"/>
                <w:szCs w:val="24"/>
              </w:rPr>
              <w:t>Yearly</w:t>
            </w:r>
          </w:p>
        </w:tc>
        <w:tc>
          <w:tcPr>
            <w:tcW w:w="1701" w:type="pct"/>
            <w:shd w:val="clear" w:color="auto" w:fill="auto"/>
          </w:tcPr>
          <w:p w:rsidR="00054ABA" w:rsidRPr="00A859F4" w:rsidRDefault="00054ABA" w:rsidP="00E77BA4">
            <w:pPr>
              <w:rPr>
                <w:rFonts w:ascii="Arial" w:hAnsi="Arial" w:cs="Arial"/>
                <w:szCs w:val="24"/>
              </w:rPr>
            </w:pPr>
            <w:r w:rsidRPr="00A859F4">
              <w:rPr>
                <w:rFonts w:ascii="Arial" w:hAnsi="Arial" w:cs="Arial"/>
                <w:szCs w:val="24"/>
              </w:rPr>
              <w:t xml:space="preserve"> 5% </w:t>
            </w:r>
            <w:r>
              <w:rPr>
                <w:rFonts w:ascii="Arial" w:hAnsi="Arial" w:cs="Arial"/>
                <w:szCs w:val="24"/>
              </w:rPr>
              <w:t xml:space="preserve">annual </w:t>
            </w:r>
            <w:r w:rsidRPr="00A859F4">
              <w:rPr>
                <w:rFonts w:ascii="Arial" w:hAnsi="Arial" w:cs="Arial"/>
                <w:szCs w:val="24"/>
              </w:rPr>
              <w:t xml:space="preserve">increase </w:t>
            </w:r>
          </w:p>
        </w:tc>
      </w:tr>
      <w:tr w:rsidR="00054ABA" w:rsidRPr="00A859F4" w:rsidTr="00E77BA4">
        <w:tc>
          <w:tcPr>
            <w:tcW w:w="1753" w:type="pct"/>
            <w:shd w:val="clear" w:color="auto" w:fill="F2F2F2"/>
          </w:tcPr>
          <w:p w:rsidR="00054ABA" w:rsidRPr="00A859F4" w:rsidRDefault="00054ABA" w:rsidP="00E77BA4">
            <w:pPr>
              <w:rPr>
                <w:rFonts w:ascii="Arial" w:hAnsi="Arial" w:cs="Arial"/>
                <w:szCs w:val="24"/>
              </w:rPr>
            </w:pPr>
            <w:r>
              <w:rPr>
                <w:rFonts w:ascii="Arial" w:hAnsi="Arial" w:cs="Arial"/>
                <w:szCs w:val="24"/>
              </w:rPr>
              <w:t>Use text messaging for pet registration renewal reminders</w:t>
            </w:r>
          </w:p>
        </w:tc>
        <w:tc>
          <w:tcPr>
            <w:tcW w:w="826" w:type="pct"/>
            <w:shd w:val="clear" w:color="auto" w:fill="auto"/>
          </w:tcPr>
          <w:p w:rsidR="00054ABA" w:rsidRPr="00A859F4" w:rsidRDefault="00054ABA" w:rsidP="00E77BA4">
            <w:pPr>
              <w:rPr>
                <w:rFonts w:ascii="Arial" w:hAnsi="Arial" w:cs="Arial"/>
                <w:szCs w:val="24"/>
              </w:rPr>
            </w:pPr>
            <w:r>
              <w:rPr>
                <w:rFonts w:ascii="Arial" w:hAnsi="Arial" w:cs="Arial"/>
                <w:szCs w:val="24"/>
              </w:rPr>
              <w:t xml:space="preserve">IT </w:t>
            </w:r>
          </w:p>
        </w:tc>
        <w:tc>
          <w:tcPr>
            <w:tcW w:w="720" w:type="pct"/>
            <w:shd w:val="clear" w:color="auto" w:fill="auto"/>
          </w:tcPr>
          <w:p w:rsidR="00054ABA" w:rsidRPr="00A859F4" w:rsidRDefault="00054ABA" w:rsidP="00E77BA4">
            <w:pPr>
              <w:rPr>
                <w:rFonts w:ascii="Arial" w:hAnsi="Arial" w:cs="Arial"/>
                <w:szCs w:val="24"/>
              </w:rPr>
            </w:pPr>
            <w:r>
              <w:rPr>
                <w:rFonts w:ascii="Arial" w:hAnsi="Arial" w:cs="Arial"/>
                <w:szCs w:val="24"/>
              </w:rPr>
              <w:t>Yearly</w:t>
            </w:r>
          </w:p>
        </w:tc>
        <w:tc>
          <w:tcPr>
            <w:tcW w:w="1701" w:type="pct"/>
            <w:shd w:val="clear" w:color="auto" w:fill="auto"/>
          </w:tcPr>
          <w:p w:rsidR="00054ABA" w:rsidRPr="00A859F4" w:rsidRDefault="00054ABA" w:rsidP="00E77BA4">
            <w:pPr>
              <w:rPr>
                <w:rFonts w:ascii="Arial" w:hAnsi="Arial" w:cs="Arial"/>
                <w:szCs w:val="24"/>
              </w:rPr>
            </w:pPr>
            <w:r>
              <w:rPr>
                <w:rFonts w:ascii="Arial" w:hAnsi="Arial" w:cs="Arial"/>
                <w:szCs w:val="24"/>
              </w:rPr>
              <w:t>Decrease in number of registration renewal checks by contractor</w:t>
            </w:r>
          </w:p>
        </w:tc>
      </w:tr>
      <w:tr w:rsidR="00054ABA" w:rsidRPr="00A859F4" w:rsidTr="00E77BA4">
        <w:tc>
          <w:tcPr>
            <w:tcW w:w="1753" w:type="pct"/>
            <w:shd w:val="clear" w:color="auto" w:fill="F2F2F2"/>
          </w:tcPr>
          <w:p w:rsidR="00054ABA" w:rsidRPr="00A859F4" w:rsidRDefault="00054ABA" w:rsidP="00E77BA4">
            <w:pPr>
              <w:rPr>
                <w:rFonts w:ascii="Arial" w:hAnsi="Arial" w:cs="Arial"/>
                <w:szCs w:val="24"/>
              </w:rPr>
            </w:pPr>
            <w:r>
              <w:rPr>
                <w:rFonts w:ascii="Arial" w:hAnsi="Arial" w:cs="Arial"/>
                <w:szCs w:val="24"/>
              </w:rPr>
              <w:t>Pet registration renewals emailed to residents who opt in</w:t>
            </w:r>
          </w:p>
        </w:tc>
        <w:tc>
          <w:tcPr>
            <w:tcW w:w="826" w:type="pct"/>
            <w:shd w:val="clear" w:color="auto" w:fill="auto"/>
          </w:tcPr>
          <w:p w:rsidR="00054ABA" w:rsidRPr="00A859F4" w:rsidRDefault="00054ABA" w:rsidP="00E77BA4">
            <w:pPr>
              <w:rPr>
                <w:rFonts w:ascii="Arial" w:hAnsi="Arial" w:cs="Arial"/>
                <w:szCs w:val="24"/>
              </w:rPr>
            </w:pPr>
            <w:r>
              <w:rPr>
                <w:rFonts w:ascii="Arial" w:hAnsi="Arial" w:cs="Arial"/>
                <w:szCs w:val="24"/>
              </w:rPr>
              <w:t>Coordinator</w:t>
            </w:r>
          </w:p>
        </w:tc>
        <w:tc>
          <w:tcPr>
            <w:tcW w:w="720" w:type="pct"/>
            <w:shd w:val="clear" w:color="auto" w:fill="auto"/>
          </w:tcPr>
          <w:p w:rsidR="00054ABA" w:rsidRPr="00A859F4" w:rsidRDefault="00054ABA" w:rsidP="00E77BA4">
            <w:pPr>
              <w:rPr>
                <w:rFonts w:ascii="Arial" w:hAnsi="Arial" w:cs="Arial"/>
                <w:szCs w:val="24"/>
              </w:rPr>
            </w:pPr>
            <w:r>
              <w:rPr>
                <w:rFonts w:ascii="Arial" w:hAnsi="Arial" w:cs="Arial"/>
                <w:szCs w:val="24"/>
              </w:rPr>
              <w:t>Yearly</w:t>
            </w:r>
          </w:p>
        </w:tc>
        <w:tc>
          <w:tcPr>
            <w:tcW w:w="1701" w:type="pct"/>
            <w:shd w:val="clear" w:color="auto" w:fill="auto"/>
          </w:tcPr>
          <w:p w:rsidR="00054ABA" w:rsidRPr="00A859F4" w:rsidRDefault="00054ABA" w:rsidP="00E77BA4">
            <w:pPr>
              <w:rPr>
                <w:rFonts w:ascii="Arial" w:hAnsi="Arial" w:cs="Arial"/>
                <w:szCs w:val="24"/>
              </w:rPr>
            </w:pPr>
            <w:r>
              <w:rPr>
                <w:rFonts w:ascii="Arial" w:hAnsi="Arial" w:cs="Arial"/>
                <w:szCs w:val="24"/>
              </w:rPr>
              <w:t>Number of email renewals sent and response rate</w:t>
            </w:r>
          </w:p>
        </w:tc>
      </w:tr>
    </w:tbl>
    <w:p w:rsidR="00054ABA" w:rsidRDefault="00054ABA" w:rsidP="00054ABA">
      <w:pPr>
        <w:spacing w:before="240" w:after="60"/>
        <w:rPr>
          <w:rFonts w:ascii="Arial" w:hAnsi="Arial" w:cs="Arial"/>
          <w:szCs w:val="24"/>
        </w:rPr>
      </w:pPr>
      <w:r w:rsidRPr="00A859F4">
        <w:rPr>
          <w:rFonts w:ascii="Arial" w:hAnsi="Arial" w:cs="Arial"/>
          <w:b/>
          <w:szCs w:val="24"/>
        </w:rPr>
        <w:t xml:space="preserve">Objective </w:t>
      </w:r>
      <w:r>
        <w:rPr>
          <w:rFonts w:ascii="Arial" w:hAnsi="Arial" w:cs="Arial"/>
          <w:b/>
          <w:szCs w:val="24"/>
        </w:rPr>
        <w:t>3</w:t>
      </w:r>
      <w:r w:rsidRPr="00A859F4">
        <w:rPr>
          <w:rFonts w:ascii="Arial" w:hAnsi="Arial" w:cs="Arial"/>
          <w:b/>
          <w:szCs w:val="24"/>
        </w:rPr>
        <w:t xml:space="preserve">: </w:t>
      </w:r>
      <w:r w:rsidRPr="00006424">
        <w:rPr>
          <w:rFonts w:ascii="Arial" w:hAnsi="Arial" w:cs="Arial"/>
          <w:szCs w:val="24"/>
        </w:rPr>
        <w:t xml:space="preserve">To increase </w:t>
      </w:r>
      <w:r>
        <w:rPr>
          <w:rFonts w:ascii="Arial" w:hAnsi="Arial" w:cs="Arial"/>
          <w:szCs w:val="24"/>
        </w:rPr>
        <w:t xml:space="preserve">pet </w:t>
      </w:r>
      <w:r w:rsidRPr="00006424">
        <w:rPr>
          <w:rFonts w:ascii="Arial" w:hAnsi="Arial" w:cs="Arial"/>
          <w:szCs w:val="24"/>
        </w:rPr>
        <w:t>registration rates by 5% each year using improvements in technology</w:t>
      </w:r>
      <w:r>
        <w:rPr>
          <w:rFonts w:ascii="Arial" w:hAnsi="Arial" w:cs="Arial"/>
          <w:szCs w:val="24"/>
        </w:rPr>
        <w:t>.</w:t>
      </w:r>
    </w:p>
    <w:p w:rsidR="00054ABA" w:rsidRPr="00006424" w:rsidRDefault="00054ABA" w:rsidP="00054ABA">
      <w:pPr>
        <w:spacing w:before="240" w:after="60"/>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28"/>
        <w:gridCol w:w="3709"/>
        <w:gridCol w:w="1828"/>
        <w:gridCol w:w="4749"/>
      </w:tblGrid>
      <w:tr w:rsidR="00054ABA" w:rsidRPr="00A859F4" w:rsidTr="00E77BA4">
        <w:tc>
          <w:tcPr>
            <w:tcW w:w="1649" w:type="pct"/>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Activity</w:t>
            </w:r>
          </w:p>
        </w:tc>
        <w:tc>
          <w:tcPr>
            <w:tcW w:w="1214" w:type="pct"/>
            <w:gridSpan w:val="2"/>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Responsible Officer</w:t>
            </w:r>
          </w:p>
        </w:tc>
        <w:tc>
          <w:tcPr>
            <w:tcW w:w="594" w:type="pct"/>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When</w:t>
            </w:r>
          </w:p>
        </w:tc>
        <w:tc>
          <w:tcPr>
            <w:tcW w:w="1543" w:type="pct"/>
            <w:shd w:val="clear" w:color="auto" w:fill="006699"/>
          </w:tcPr>
          <w:p w:rsidR="00054ABA" w:rsidRPr="00A859F4" w:rsidRDefault="00054ABA" w:rsidP="00E77BA4">
            <w:pPr>
              <w:rPr>
                <w:rFonts w:ascii="Arial" w:hAnsi="Arial" w:cs="Arial"/>
                <w:b/>
                <w:color w:val="FFFFFF"/>
                <w:szCs w:val="24"/>
              </w:rPr>
            </w:pPr>
            <w:r w:rsidRPr="00A859F4">
              <w:rPr>
                <w:rFonts w:ascii="Arial" w:hAnsi="Arial" w:cs="Arial"/>
                <w:b/>
                <w:color w:val="FFFFFF"/>
                <w:szCs w:val="24"/>
              </w:rPr>
              <w:t>Evaluation</w:t>
            </w:r>
          </w:p>
        </w:tc>
      </w:tr>
      <w:tr w:rsidR="00054ABA" w:rsidRPr="00A859F4" w:rsidTr="00E77BA4">
        <w:tc>
          <w:tcPr>
            <w:tcW w:w="1658" w:type="pct"/>
            <w:gridSpan w:val="2"/>
            <w:shd w:val="clear" w:color="auto" w:fill="F2F2F2"/>
          </w:tcPr>
          <w:p w:rsidR="00054ABA" w:rsidRPr="00A859F4" w:rsidRDefault="00054ABA" w:rsidP="00E77BA4">
            <w:pPr>
              <w:rPr>
                <w:rFonts w:ascii="Arial" w:hAnsi="Arial" w:cs="Arial"/>
                <w:szCs w:val="24"/>
              </w:rPr>
            </w:pPr>
            <w:r>
              <w:rPr>
                <w:rFonts w:ascii="Arial" w:hAnsi="Arial" w:cs="Arial"/>
                <w:szCs w:val="24"/>
              </w:rPr>
              <w:t>Increase use of mobile technology, so AMOs can, for example, search pet registration and customer request databases to identify  properties where animals are not registered</w:t>
            </w:r>
          </w:p>
        </w:tc>
        <w:tc>
          <w:tcPr>
            <w:tcW w:w="1205" w:type="pct"/>
            <w:shd w:val="clear" w:color="auto" w:fill="auto"/>
          </w:tcPr>
          <w:p w:rsidR="00054ABA" w:rsidRPr="00A859F4" w:rsidRDefault="00054ABA" w:rsidP="00E77BA4">
            <w:pPr>
              <w:rPr>
                <w:rFonts w:ascii="Arial" w:hAnsi="Arial" w:cs="Arial"/>
                <w:szCs w:val="24"/>
              </w:rPr>
            </w:pPr>
            <w:r>
              <w:rPr>
                <w:rFonts w:ascii="Arial" w:hAnsi="Arial" w:cs="Arial"/>
                <w:szCs w:val="24"/>
              </w:rPr>
              <w:t>AMOs</w:t>
            </w:r>
          </w:p>
        </w:tc>
        <w:tc>
          <w:tcPr>
            <w:tcW w:w="594" w:type="pct"/>
            <w:shd w:val="clear" w:color="auto" w:fill="auto"/>
          </w:tcPr>
          <w:p w:rsidR="00054ABA" w:rsidRPr="00A859F4" w:rsidRDefault="00054ABA" w:rsidP="00E77BA4">
            <w:pPr>
              <w:rPr>
                <w:rFonts w:ascii="Arial" w:hAnsi="Arial" w:cs="Arial"/>
                <w:szCs w:val="24"/>
              </w:rPr>
            </w:pPr>
            <w:r>
              <w:rPr>
                <w:rFonts w:ascii="Arial" w:hAnsi="Arial" w:cs="Arial"/>
                <w:szCs w:val="24"/>
              </w:rPr>
              <w:t>Daily</w:t>
            </w:r>
          </w:p>
        </w:tc>
        <w:tc>
          <w:tcPr>
            <w:tcW w:w="1543" w:type="pct"/>
            <w:shd w:val="clear" w:color="auto" w:fill="auto"/>
          </w:tcPr>
          <w:p w:rsidR="00054ABA" w:rsidRPr="00A859F4" w:rsidRDefault="00054ABA" w:rsidP="00E77BA4">
            <w:pPr>
              <w:rPr>
                <w:rFonts w:ascii="Arial" w:hAnsi="Arial" w:cs="Arial"/>
                <w:szCs w:val="24"/>
              </w:rPr>
            </w:pPr>
            <w:r>
              <w:rPr>
                <w:rFonts w:ascii="Arial" w:hAnsi="Arial" w:cs="Arial"/>
                <w:szCs w:val="24"/>
              </w:rPr>
              <w:t>Increased number of animals identifiable by registration</w:t>
            </w:r>
          </w:p>
        </w:tc>
      </w:tr>
      <w:tr w:rsidR="00054ABA" w:rsidRPr="00A859F4" w:rsidTr="00E77BA4">
        <w:tc>
          <w:tcPr>
            <w:tcW w:w="1658" w:type="pct"/>
            <w:gridSpan w:val="2"/>
            <w:shd w:val="clear" w:color="auto" w:fill="F2F2F2"/>
          </w:tcPr>
          <w:p w:rsidR="00054ABA" w:rsidRDefault="00054ABA" w:rsidP="00E77BA4">
            <w:pPr>
              <w:rPr>
                <w:rFonts w:ascii="Arial" w:hAnsi="Arial" w:cs="Arial"/>
                <w:szCs w:val="24"/>
              </w:rPr>
            </w:pPr>
            <w:r>
              <w:rPr>
                <w:rFonts w:ascii="Arial" w:hAnsi="Arial" w:cs="Arial"/>
                <w:szCs w:val="24"/>
              </w:rPr>
              <w:t>Provide online registration for pets</w:t>
            </w:r>
          </w:p>
        </w:tc>
        <w:tc>
          <w:tcPr>
            <w:tcW w:w="1205" w:type="pct"/>
            <w:shd w:val="clear" w:color="auto" w:fill="auto"/>
          </w:tcPr>
          <w:p w:rsidR="00054ABA" w:rsidRDefault="00054ABA" w:rsidP="00E77BA4">
            <w:pPr>
              <w:rPr>
                <w:rFonts w:ascii="Arial" w:hAnsi="Arial" w:cs="Arial"/>
                <w:szCs w:val="24"/>
              </w:rPr>
            </w:pPr>
            <w:r>
              <w:rPr>
                <w:rFonts w:ascii="Arial" w:hAnsi="Arial" w:cs="Arial"/>
                <w:szCs w:val="24"/>
              </w:rPr>
              <w:t>AMOs/ Coordinator</w:t>
            </w:r>
          </w:p>
        </w:tc>
        <w:tc>
          <w:tcPr>
            <w:tcW w:w="594" w:type="pct"/>
            <w:shd w:val="clear" w:color="auto" w:fill="auto"/>
          </w:tcPr>
          <w:p w:rsidR="00054ABA" w:rsidRDefault="00054ABA" w:rsidP="00E77BA4">
            <w:pPr>
              <w:rPr>
                <w:rFonts w:ascii="Arial" w:hAnsi="Arial" w:cs="Arial"/>
                <w:szCs w:val="24"/>
              </w:rPr>
            </w:pPr>
            <w:r>
              <w:rPr>
                <w:rFonts w:ascii="Arial" w:hAnsi="Arial" w:cs="Arial"/>
                <w:szCs w:val="24"/>
              </w:rPr>
              <w:t>April 2018</w:t>
            </w:r>
          </w:p>
        </w:tc>
        <w:tc>
          <w:tcPr>
            <w:tcW w:w="1543" w:type="pct"/>
            <w:shd w:val="clear" w:color="auto" w:fill="auto"/>
          </w:tcPr>
          <w:p w:rsidR="00054ABA" w:rsidRDefault="00054ABA" w:rsidP="00E77BA4">
            <w:pPr>
              <w:rPr>
                <w:rFonts w:ascii="Arial" w:hAnsi="Arial" w:cs="Arial"/>
                <w:szCs w:val="24"/>
              </w:rPr>
            </w:pPr>
            <w:r>
              <w:rPr>
                <w:rFonts w:ascii="Arial" w:hAnsi="Arial" w:cs="Arial"/>
                <w:szCs w:val="24"/>
              </w:rPr>
              <w:t>Number of residents using online registration</w:t>
            </w:r>
          </w:p>
        </w:tc>
      </w:tr>
    </w:tbl>
    <w:p w:rsidR="00054ABA" w:rsidRDefault="00054ABA" w:rsidP="00054ABA">
      <w:pPr>
        <w:pStyle w:val="Heading1"/>
      </w:pPr>
    </w:p>
    <w:p w:rsidR="0030014C" w:rsidRDefault="0030014C" w:rsidP="0030014C">
      <w:pPr>
        <w:keepNext/>
        <w:spacing w:before="240" w:after="60"/>
        <w:outlineLvl w:val="0"/>
        <w:rPr>
          <w:rFonts w:ascii="Arial" w:hAnsi="Arial" w:cs="Arial"/>
          <w:b/>
          <w:bCs/>
          <w:color w:val="FF0000"/>
          <w:kern w:val="32"/>
          <w:sz w:val="32"/>
          <w:szCs w:val="32"/>
        </w:rPr>
      </w:pPr>
      <w:r w:rsidRPr="0030014C">
        <w:rPr>
          <w:rFonts w:ascii="Arial" w:hAnsi="Arial" w:cs="Arial"/>
          <w:b/>
          <w:bCs/>
          <w:color w:val="FF0000"/>
          <w:kern w:val="32"/>
          <w:sz w:val="32"/>
          <w:szCs w:val="32"/>
        </w:rPr>
        <w:t>SECTION 3 – Nuisance Complaints</w:t>
      </w:r>
    </w:p>
    <w:p w:rsidR="00E77BA4" w:rsidRPr="00A859F4" w:rsidRDefault="00E77BA4" w:rsidP="00E77BA4">
      <w:pPr>
        <w:spacing w:before="240"/>
        <w:rPr>
          <w:rFonts w:ascii="Arial" w:hAnsi="Arial" w:cs="Arial"/>
          <w:b/>
          <w:szCs w:val="24"/>
        </w:rPr>
      </w:pPr>
      <w:r w:rsidRPr="00A859F4">
        <w:rPr>
          <w:rFonts w:ascii="Arial" w:hAnsi="Arial" w:cs="Arial"/>
          <w:b/>
          <w:szCs w:val="24"/>
        </w:rPr>
        <w:t>Summary</w:t>
      </w:r>
    </w:p>
    <w:p w:rsidR="0030014C" w:rsidRPr="0030014C" w:rsidRDefault="0030014C" w:rsidP="0030014C">
      <w:pPr>
        <w:rPr>
          <w:rFonts w:ascii="Arial" w:hAnsi="Arial" w:cs="Arial"/>
          <w:szCs w:val="24"/>
        </w:rPr>
      </w:pPr>
      <w:r w:rsidRPr="0030014C">
        <w:rPr>
          <w:rFonts w:ascii="Arial" w:hAnsi="Arial" w:cs="Arial"/>
          <w:szCs w:val="24"/>
        </w:rPr>
        <w:t>The most common nuisance complaints received by Council relate to barking dogs. (Dog at large and dog attacks are dealt with under Section 4 of this plan as they are not categorised as nuisance complaints.)</w:t>
      </w:r>
    </w:p>
    <w:p w:rsidR="0030014C" w:rsidRPr="0030014C" w:rsidRDefault="0030014C" w:rsidP="0030014C">
      <w:pPr>
        <w:rPr>
          <w:rFonts w:ascii="Arial" w:hAnsi="Arial" w:cs="Arial"/>
          <w:b/>
        </w:rPr>
      </w:pPr>
      <w:r w:rsidRPr="0030014C">
        <w:rPr>
          <w:rFonts w:ascii="Arial" w:hAnsi="Arial" w:cs="Arial"/>
          <w:szCs w:val="24"/>
        </w:rPr>
        <w:t>The majority of time AMOs spend dealing with complaints relates to barking dogs and it is therefore critical that AMOs strategies and activities are in place to reduce the number of complaints from the public. Barking dog complaints require far more time for the AMO to resolve given the need to substantiate the complaint, which can often lead to frustration by the complainant and dog owner.</w:t>
      </w:r>
    </w:p>
    <w:p w:rsidR="0030014C" w:rsidRPr="0030014C" w:rsidRDefault="0030014C" w:rsidP="0030014C">
      <w:pPr>
        <w:spacing w:before="240" w:after="60"/>
        <w:rPr>
          <w:rFonts w:ascii="Arial" w:hAnsi="Arial" w:cs="Arial"/>
          <w:b/>
          <w:szCs w:val="24"/>
        </w:rPr>
      </w:pPr>
      <w:r w:rsidRPr="0030014C">
        <w:rPr>
          <w:rFonts w:ascii="Arial" w:hAnsi="Arial" w:cs="Arial"/>
          <w:b/>
          <w:szCs w:val="24"/>
        </w:rPr>
        <w:t xml:space="preserve">Objective 1: </w:t>
      </w:r>
      <w:r w:rsidRPr="0030014C">
        <w:rPr>
          <w:rFonts w:ascii="Arial" w:hAnsi="Arial" w:cs="Arial"/>
          <w:szCs w:val="24"/>
        </w:rPr>
        <w:t>Reduce the number of nuisance complaints via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3219"/>
        <w:gridCol w:w="2456"/>
        <w:gridCol w:w="4789"/>
      </w:tblGrid>
      <w:tr w:rsidR="0030014C" w:rsidRPr="0030014C" w:rsidTr="00E77BA4">
        <w:tc>
          <w:tcPr>
            <w:tcW w:w="1600"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1046"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79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556"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60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Provide more information to residents about the Dispute Settlement Centre and, where necessary, organise mediation, providing a summary of the issue to the mediators with details of both parties with their consent.</w:t>
            </w:r>
          </w:p>
        </w:tc>
        <w:tc>
          <w:tcPr>
            <w:tcW w:w="104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 handling the investigation</w:t>
            </w:r>
          </w:p>
        </w:tc>
        <w:tc>
          <w:tcPr>
            <w:tcW w:w="79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Only if both parties agree to the mediation </w:t>
            </w:r>
          </w:p>
        </w:tc>
        <w:tc>
          <w:tcPr>
            <w:tcW w:w="155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Feedback on the mediation from both parties and reduction in ongoing complaints</w:t>
            </w:r>
          </w:p>
        </w:tc>
      </w:tr>
      <w:tr w:rsidR="0030014C" w:rsidRPr="0030014C" w:rsidTr="00E77BA4">
        <w:tc>
          <w:tcPr>
            <w:tcW w:w="160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Park Patrols </w:t>
            </w:r>
            <w:r w:rsidRPr="0030014C">
              <w:rPr>
                <w:rFonts w:ascii="Arial" w:hAnsi="Arial" w:cs="Arial"/>
                <w:szCs w:val="24"/>
              </w:rPr>
              <w:tab/>
            </w:r>
          </w:p>
        </w:tc>
        <w:tc>
          <w:tcPr>
            <w:tcW w:w="104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AMOs </w:t>
            </w:r>
          </w:p>
        </w:tc>
        <w:tc>
          <w:tcPr>
            <w:tcW w:w="798" w:type="pct"/>
            <w:shd w:val="clear" w:color="auto" w:fill="auto"/>
          </w:tcPr>
          <w:p w:rsidR="0030014C" w:rsidRPr="0030014C" w:rsidDel="00C63754" w:rsidRDefault="0030014C" w:rsidP="0030014C">
            <w:pPr>
              <w:rPr>
                <w:rFonts w:ascii="Arial" w:hAnsi="Arial" w:cs="Arial"/>
                <w:szCs w:val="24"/>
              </w:rPr>
            </w:pPr>
            <w:r w:rsidRPr="0030014C">
              <w:rPr>
                <w:rFonts w:ascii="Arial" w:hAnsi="Arial" w:cs="Arial"/>
                <w:szCs w:val="24"/>
              </w:rPr>
              <w:t>Ongoing</w:t>
            </w:r>
          </w:p>
        </w:tc>
        <w:tc>
          <w:tcPr>
            <w:tcW w:w="155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Number of park patrols and compliance and awareness </w:t>
            </w:r>
          </w:p>
        </w:tc>
      </w:tr>
      <w:tr w:rsidR="0030014C" w:rsidRPr="0030014C" w:rsidTr="00E77BA4">
        <w:tc>
          <w:tcPr>
            <w:tcW w:w="160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Review enforcement policies and procedures </w:t>
            </w:r>
          </w:p>
        </w:tc>
        <w:tc>
          <w:tcPr>
            <w:tcW w:w="104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w:t>
            </w:r>
          </w:p>
        </w:tc>
        <w:tc>
          <w:tcPr>
            <w:tcW w:w="798" w:type="pct"/>
            <w:shd w:val="clear" w:color="auto" w:fill="auto"/>
          </w:tcPr>
          <w:p w:rsidR="0030014C" w:rsidRPr="0030014C" w:rsidDel="00C63754" w:rsidRDefault="0030014C" w:rsidP="0030014C">
            <w:pPr>
              <w:rPr>
                <w:rFonts w:ascii="Arial" w:hAnsi="Arial" w:cs="Arial"/>
                <w:szCs w:val="24"/>
              </w:rPr>
            </w:pPr>
            <w:r w:rsidRPr="0030014C">
              <w:rPr>
                <w:rFonts w:ascii="Arial" w:hAnsi="Arial" w:cs="Arial"/>
                <w:szCs w:val="24"/>
              </w:rPr>
              <w:t>Ongoing</w:t>
            </w:r>
          </w:p>
        </w:tc>
        <w:tc>
          <w:tcPr>
            <w:tcW w:w="155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Number of policies and procedures  reviewed to ensure compliance with legislation</w:t>
            </w:r>
          </w:p>
        </w:tc>
      </w:tr>
      <w:tr w:rsidR="0030014C" w:rsidRPr="0030014C" w:rsidTr="00E77BA4">
        <w:tc>
          <w:tcPr>
            <w:tcW w:w="160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Provide information about cat enclosures and cat nuisance issues to cat owners </w:t>
            </w:r>
          </w:p>
        </w:tc>
        <w:tc>
          <w:tcPr>
            <w:tcW w:w="104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98" w:type="pct"/>
            <w:shd w:val="clear" w:color="auto" w:fill="auto"/>
          </w:tcPr>
          <w:p w:rsidR="0030014C" w:rsidRPr="0030014C" w:rsidDel="00C63754" w:rsidRDefault="0030014C" w:rsidP="0030014C">
            <w:pPr>
              <w:rPr>
                <w:rFonts w:ascii="Arial" w:hAnsi="Arial" w:cs="Arial"/>
                <w:szCs w:val="24"/>
              </w:rPr>
            </w:pPr>
            <w:r w:rsidRPr="0030014C">
              <w:rPr>
                <w:rFonts w:ascii="Arial" w:hAnsi="Arial" w:cs="Arial"/>
                <w:szCs w:val="24"/>
              </w:rPr>
              <w:t>Ongoing</w:t>
            </w:r>
          </w:p>
        </w:tc>
        <w:tc>
          <w:tcPr>
            <w:tcW w:w="155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Reduction in number of nuisance cat complaints and impounded cats</w:t>
            </w:r>
          </w:p>
        </w:tc>
      </w:tr>
      <w:tr w:rsidR="0030014C" w:rsidRPr="0030014C" w:rsidTr="00E77BA4">
        <w:tc>
          <w:tcPr>
            <w:tcW w:w="160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Promote fully fenced dog parks within Banyule</w:t>
            </w:r>
          </w:p>
        </w:tc>
        <w:tc>
          <w:tcPr>
            <w:tcW w:w="104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AMOs </w:t>
            </w:r>
          </w:p>
        </w:tc>
        <w:tc>
          <w:tcPr>
            <w:tcW w:w="798" w:type="pct"/>
            <w:shd w:val="clear" w:color="auto" w:fill="auto"/>
          </w:tcPr>
          <w:p w:rsidR="0030014C" w:rsidRPr="0030014C" w:rsidDel="00C63754" w:rsidRDefault="0030014C" w:rsidP="0030014C">
            <w:pPr>
              <w:rPr>
                <w:rFonts w:ascii="Arial" w:hAnsi="Arial" w:cs="Arial"/>
                <w:szCs w:val="24"/>
              </w:rPr>
            </w:pPr>
            <w:r w:rsidRPr="0030014C">
              <w:rPr>
                <w:rFonts w:ascii="Arial" w:hAnsi="Arial" w:cs="Arial"/>
                <w:szCs w:val="24"/>
              </w:rPr>
              <w:t>Ongoing</w:t>
            </w:r>
          </w:p>
        </w:tc>
        <w:tc>
          <w:tcPr>
            <w:tcW w:w="155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Number of promotions undertaken</w:t>
            </w:r>
          </w:p>
        </w:tc>
      </w:tr>
      <w:tr w:rsidR="0030014C" w:rsidRPr="0030014C" w:rsidTr="00E77BA4">
        <w:tc>
          <w:tcPr>
            <w:tcW w:w="160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Develop a new Barking Dog Process</w:t>
            </w:r>
          </w:p>
        </w:tc>
        <w:tc>
          <w:tcPr>
            <w:tcW w:w="104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 Coordinator</w:t>
            </w:r>
          </w:p>
        </w:tc>
        <w:tc>
          <w:tcPr>
            <w:tcW w:w="79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June 2018</w:t>
            </w:r>
          </w:p>
        </w:tc>
        <w:tc>
          <w:tcPr>
            <w:tcW w:w="155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Completion of Barking Dog Process</w:t>
            </w:r>
          </w:p>
        </w:tc>
      </w:tr>
    </w:tbl>
    <w:p w:rsidR="0030014C" w:rsidRPr="0030014C" w:rsidRDefault="0030014C" w:rsidP="0030014C">
      <w:pPr>
        <w:spacing w:before="0" w:after="60"/>
        <w:rPr>
          <w:rFonts w:ascii="Arial" w:hAnsi="Arial" w:cs="Arial"/>
          <w:b/>
          <w:szCs w:val="24"/>
        </w:rPr>
      </w:pPr>
    </w:p>
    <w:p w:rsidR="0030014C" w:rsidRPr="0030014C" w:rsidRDefault="0030014C" w:rsidP="0030014C">
      <w:pPr>
        <w:spacing w:before="0" w:after="60"/>
        <w:rPr>
          <w:rFonts w:ascii="Arial" w:hAnsi="Arial" w:cs="Arial"/>
          <w:b/>
          <w:szCs w:val="24"/>
        </w:rPr>
      </w:pPr>
      <w:r w:rsidRPr="0030014C">
        <w:rPr>
          <w:rFonts w:ascii="Arial" w:hAnsi="Arial" w:cs="Arial"/>
          <w:b/>
          <w:szCs w:val="24"/>
        </w:rPr>
        <w:t xml:space="preserve">Objective 2:  </w:t>
      </w:r>
      <w:r w:rsidRPr="0030014C">
        <w:rPr>
          <w:rFonts w:ascii="Arial" w:hAnsi="Arial" w:cs="Arial"/>
          <w:szCs w:val="24"/>
        </w:rPr>
        <w:t>Reduce the number of nuisance complaints using compliance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gridCol w:w="2644"/>
        <w:gridCol w:w="2379"/>
        <w:gridCol w:w="4653"/>
      </w:tblGrid>
      <w:tr w:rsidR="0030014C" w:rsidRPr="0030014C" w:rsidTr="00E77BA4">
        <w:tc>
          <w:tcPr>
            <w:tcW w:w="1856"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859"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773"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512"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856"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lastRenderedPageBreak/>
              <w:t xml:space="preserve">Continued implementation and promotion of the cat </w:t>
            </w:r>
            <w:proofErr w:type="spellStart"/>
            <w:r w:rsidRPr="0030014C">
              <w:rPr>
                <w:rFonts w:ascii="Arial" w:hAnsi="Arial" w:cs="Arial"/>
                <w:szCs w:val="24"/>
              </w:rPr>
              <w:t>desexing</w:t>
            </w:r>
            <w:proofErr w:type="spellEnd"/>
            <w:r w:rsidRPr="0030014C">
              <w:rPr>
                <w:rFonts w:ascii="Arial" w:hAnsi="Arial" w:cs="Arial"/>
                <w:szCs w:val="24"/>
              </w:rPr>
              <w:t xml:space="preserve"> program in Banyule </w:t>
            </w:r>
          </w:p>
        </w:tc>
        <w:tc>
          <w:tcPr>
            <w:tcW w:w="859"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 Coordinator</w:t>
            </w:r>
          </w:p>
        </w:tc>
        <w:tc>
          <w:tcPr>
            <w:tcW w:w="773"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April and August annually</w:t>
            </w:r>
          </w:p>
        </w:tc>
        <w:tc>
          <w:tcPr>
            <w:tcW w:w="1512"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Number of cats </w:t>
            </w:r>
            <w:proofErr w:type="spellStart"/>
            <w:r w:rsidRPr="0030014C">
              <w:rPr>
                <w:rFonts w:ascii="Arial" w:hAnsi="Arial" w:cs="Arial"/>
                <w:szCs w:val="24"/>
              </w:rPr>
              <w:t>desexed</w:t>
            </w:r>
            <w:proofErr w:type="spellEnd"/>
            <w:r w:rsidRPr="0030014C">
              <w:rPr>
                <w:rFonts w:ascii="Arial" w:hAnsi="Arial" w:cs="Arial"/>
                <w:szCs w:val="24"/>
              </w:rPr>
              <w:t>/microchipped</w:t>
            </w:r>
          </w:p>
        </w:tc>
      </w:tr>
      <w:tr w:rsidR="0030014C" w:rsidRPr="0030014C" w:rsidTr="00E77BA4">
        <w:tc>
          <w:tcPr>
            <w:tcW w:w="1856"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Implement nuisance abatement activities outlined in the ‘Who’s for Cats?’ program: promote the campaign to ensure that people who are feeding cats take full ownership of cats; website link </w:t>
            </w:r>
          </w:p>
        </w:tc>
        <w:tc>
          <w:tcPr>
            <w:tcW w:w="859"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73"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512"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Increase in cat registration numbers </w:t>
            </w:r>
          </w:p>
        </w:tc>
      </w:tr>
      <w:tr w:rsidR="0030014C" w:rsidRPr="0030014C" w:rsidTr="00E77BA4">
        <w:tc>
          <w:tcPr>
            <w:tcW w:w="1856"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In conjunction with residents, trap semi owned/owned cats in response to trespass complaints </w:t>
            </w:r>
          </w:p>
        </w:tc>
        <w:tc>
          <w:tcPr>
            <w:tcW w:w="859"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73"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512"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Increase in cat registrations, fewer cat trespass complaints and reduction in cats impounded </w:t>
            </w:r>
          </w:p>
        </w:tc>
      </w:tr>
      <w:tr w:rsidR="0030014C" w:rsidRPr="0030014C" w:rsidTr="00E77BA4">
        <w:tc>
          <w:tcPr>
            <w:tcW w:w="1856"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Ensure complaints are dealt with effectively, efficiently and satisfactorily </w:t>
            </w:r>
          </w:p>
        </w:tc>
        <w:tc>
          <w:tcPr>
            <w:tcW w:w="859"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73"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512"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Weekly reporting of initial response for animal management complaints </w:t>
            </w:r>
          </w:p>
        </w:tc>
      </w:tr>
    </w:tbl>
    <w:p w:rsidR="0030014C" w:rsidRPr="0030014C" w:rsidRDefault="0030014C" w:rsidP="0030014C">
      <w:pPr>
        <w:spacing w:before="240" w:after="60"/>
        <w:rPr>
          <w:rFonts w:ascii="Arial" w:hAnsi="Arial" w:cs="Arial"/>
          <w:szCs w:val="24"/>
        </w:rPr>
      </w:pPr>
      <w:r w:rsidRPr="0030014C">
        <w:rPr>
          <w:rFonts w:ascii="Arial" w:hAnsi="Arial" w:cs="Arial"/>
          <w:b/>
          <w:szCs w:val="24"/>
        </w:rPr>
        <w:t xml:space="preserve">Objective 3:  </w:t>
      </w:r>
      <w:r w:rsidRPr="0030014C">
        <w:rPr>
          <w:rFonts w:ascii="Arial" w:hAnsi="Arial" w:cs="Arial"/>
          <w:szCs w:val="24"/>
        </w:rPr>
        <w:t>Use technology to assist in reducing and resolving nuisance complaints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3096"/>
        <w:gridCol w:w="1988"/>
        <w:gridCol w:w="5041"/>
      </w:tblGrid>
      <w:tr w:rsidR="0030014C" w:rsidRPr="0030014C" w:rsidTr="00E77BA4">
        <w:tc>
          <w:tcPr>
            <w:tcW w:w="1710"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1006"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646"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63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rPr>
          <w:trHeight w:val="1142"/>
        </w:trPr>
        <w:tc>
          <w:tcPr>
            <w:tcW w:w="171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Investigate web-based online complaint lodgement, including providing better information about what constitutes a nuisance </w:t>
            </w:r>
          </w:p>
        </w:tc>
        <w:tc>
          <w:tcPr>
            <w:tcW w:w="100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 Coordinator/  Communications</w:t>
            </w:r>
          </w:p>
        </w:tc>
        <w:tc>
          <w:tcPr>
            <w:tcW w:w="64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June 2018</w:t>
            </w:r>
          </w:p>
        </w:tc>
        <w:tc>
          <w:tcPr>
            <w:tcW w:w="163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Online complaints launched and number of online complaints received</w:t>
            </w:r>
          </w:p>
          <w:p w:rsidR="0030014C" w:rsidRPr="0030014C" w:rsidRDefault="0030014C" w:rsidP="0030014C">
            <w:pPr>
              <w:rPr>
                <w:rFonts w:ascii="Arial" w:hAnsi="Arial" w:cs="Arial"/>
                <w:szCs w:val="24"/>
              </w:rPr>
            </w:pPr>
          </w:p>
        </w:tc>
      </w:tr>
    </w:tbl>
    <w:p w:rsidR="00054ABA" w:rsidRDefault="00054ABA" w:rsidP="00054ABA"/>
    <w:p w:rsidR="0030014C" w:rsidRDefault="00E77BA4" w:rsidP="0030014C">
      <w:pPr>
        <w:keepNext/>
        <w:spacing w:before="0" w:after="60"/>
        <w:outlineLvl w:val="0"/>
        <w:rPr>
          <w:rFonts w:ascii="Arial" w:hAnsi="Arial" w:cs="Arial"/>
          <w:b/>
          <w:bCs/>
          <w:color w:val="FF0000"/>
          <w:kern w:val="32"/>
          <w:sz w:val="32"/>
          <w:szCs w:val="32"/>
        </w:rPr>
      </w:pPr>
      <w:r>
        <w:rPr>
          <w:rFonts w:ascii="Arial" w:hAnsi="Arial" w:cs="Arial"/>
          <w:b/>
          <w:bCs/>
          <w:color w:val="FF0000"/>
          <w:kern w:val="32"/>
          <w:sz w:val="32"/>
          <w:szCs w:val="32"/>
        </w:rPr>
        <w:t xml:space="preserve">SECTION 4 – DOG ATTACKS AND CONFINEMENT </w:t>
      </w:r>
    </w:p>
    <w:p w:rsidR="00E77BA4" w:rsidRPr="00A859F4" w:rsidRDefault="00E77BA4" w:rsidP="00E77BA4">
      <w:pPr>
        <w:spacing w:before="240"/>
        <w:rPr>
          <w:rFonts w:ascii="Arial" w:hAnsi="Arial" w:cs="Arial"/>
          <w:b/>
          <w:szCs w:val="24"/>
        </w:rPr>
      </w:pPr>
      <w:r w:rsidRPr="00A859F4">
        <w:rPr>
          <w:rFonts w:ascii="Arial" w:hAnsi="Arial" w:cs="Arial"/>
          <w:b/>
          <w:szCs w:val="24"/>
        </w:rPr>
        <w:t>Summary</w:t>
      </w:r>
    </w:p>
    <w:p w:rsidR="0030014C" w:rsidRPr="0030014C" w:rsidRDefault="0030014C" w:rsidP="0030014C">
      <w:pPr>
        <w:rPr>
          <w:rFonts w:ascii="Arial" w:hAnsi="Arial" w:cs="Arial"/>
          <w:szCs w:val="24"/>
        </w:rPr>
      </w:pPr>
      <w:r w:rsidRPr="0030014C">
        <w:rPr>
          <w:rFonts w:ascii="Arial" w:hAnsi="Arial" w:cs="Arial"/>
          <w:szCs w:val="24"/>
        </w:rPr>
        <w:t>A critical role for Council is to minimise the number of dog attacks due to the potential damage that dogs can inflict on other animals and people.</w:t>
      </w:r>
    </w:p>
    <w:p w:rsidR="0030014C" w:rsidRPr="0030014C" w:rsidRDefault="0030014C" w:rsidP="0030014C">
      <w:pPr>
        <w:rPr>
          <w:rFonts w:ascii="Arial" w:hAnsi="Arial" w:cs="Arial"/>
          <w:szCs w:val="24"/>
        </w:rPr>
      </w:pPr>
      <w:r w:rsidRPr="0030014C">
        <w:rPr>
          <w:rFonts w:ascii="Arial" w:hAnsi="Arial" w:cs="Arial"/>
          <w:szCs w:val="24"/>
        </w:rPr>
        <w:t>It is important that Council raises community awareness on how to reduce the risk of a dog attack.</w:t>
      </w:r>
    </w:p>
    <w:p w:rsidR="0030014C" w:rsidRPr="0030014C" w:rsidRDefault="0030014C" w:rsidP="0030014C">
      <w:pPr>
        <w:rPr>
          <w:rFonts w:ascii="Arial" w:hAnsi="Arial" w:cs="Arial"/>
        </w:rPr>
      </w:pPr>
      <w:r w:rsidRPr="0030014C">
        <w:rPr>
          <w:rFonts w:ascii="Arial" w:hAnsi="Arial" w:cs="Arial"/>
        </w:rPr>
        <w:t xml:space="preserve">The identification of animals, including declared dogs, is important as is ensuring dogs are contained to their property at all times. </w:t>
      </w:r>
      <w:bookmarkStart w:id="3" w:name="_Toc329006898"/>
      <w:bookmarkStart w:id="4" w:name="_Toc332290183"/>
      <w:bookmarkStart w:id="5" w:name="_Toc332292413"/>
      <w:bookmarkStart w:id="6" w:name="_Toc333310127"/>
    </w:p>
    <w:bookmarkEnd w:id="3"/>
    <w:bookmarkEnd w:id="4"/>
    <w:bookmarkEnd w:id="5"/>
    <w:bookmarkEnd w:id="6"/>
    <w:p w:rsidR="0030014C" w:rsidRPr="0030014C" w:rsidRDefault="0030014C" w:rsidP="0030014C">
      <w:pPr>
        <w:spacing w:before="240" w:after="60"/>
        <w:rPr>
          <w:rFonts w:ascii="Arial" w:hAnsi="Arial" w:cs="Arial"/>
          <w:szCs w:val="24"/>
        </w:rPr>
      </w:pPr>
      <w:r w:rsidRPr="0030014C">
        <w:rPr>
          <w:rFonts w:ascii="Arial" w:hAnsi="Arial" w:cs="Arial"/>
          <w:b/>
          <w:szCs w:val="24"/>
        </w:rPr>
        <w:t xml:space="preserve">Objective 1: </w:t>
      </w:r>
      <w:r w:rsidRPr="0030014C">
        <w:rPr>
          <w:rFonts w:ascii="Arial" w:hAnsi="Arial" w:cs="Arial"/>
          <w:szCs w:val="24"/>
        </w:rPr>
        <w:t>Reduce the incidence of wandering dogs and dog attack in the community through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3096"/>
        <w:gridCol w:w="2028"/>
        <w:gridCol w:w="5060"/>
      </w:tblGrid>
      <w:tr w:rsidR="0030014C" w:rsidRPr="0030014C" w:rsidTr="00E77BA4">
        <w:tc>
          <w:tcPr>
            <w:tcW w:w="1691"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1006"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659"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644"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691"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Provide information on Responsible Dog Ownership Program</w:t>
            </w:r>
          </w:p>
        </w:tc>
        <w:tc>
          <w:tcPr>
            <w:tcW w:w="100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659"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64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Materials provided on website and number of people using the Responsible Dog Ownership Program</w:t>
            </w:r>
          </w:p>
          <w:p w:rsidR="0030014C" w:rsidRPr="0030014C" w:rsidRDefault="0030014C" w:rsidP="0030014C">
            <w:pPr>
              <w:rPr>
                <w:rFonts w:ascii="Arial" w:hAnsi="Arial" w:cs="Arial"/>
                <w:szCs w:val="24"/>
              </w:rPr>
            </w:pPr>
          </w:p>
        </w:tc>
      </w:tr>
      <w:tr w:rsidR="0030014C" w:rsidRPr="0030014C" w:rsidTr="00E77BA4">
        <w:tc>
          <w:tcPr>
            <w:tcW w:w="1691"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lastRenderedPageBreak/>
              <w:t>Provide residents with information on implications for their dog and themselves if their dog attacks a person or animal</w:t>
            </w:r>
          </w:p>
          <w:p w:rsidR="0030014C" w:rsidRPr="0030014C" w:rsidRDefault="0030014C" w:rsidP="0030014C">
            <w:pPr>
              <w:rPr>
                <w:rFonts w:ascii="Arial" w:hAnsi="Arial" w:cs="Arial"/>
                <w:szCs w:val="24"/>
              </w:rPr>
            </w:pPr>
          </w:p>
        </w:tc>
        <w:tc>
          <w:tcPr>
            <w:tcW w:w="100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659"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64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Reduction in number of dog attacks</w:t>
            </w:r>
          </w:p>
          <w:p w:rsidR="0030014C" w:rsidRPr="0030014C" w:rsidRDefault="0030014C" w:rsidP="0030014C">
            <w:pPr>
              <w:rPr>
                <w:rFonts w:ascii="Arial" w:hAnsi="Arial" w:cs="Arial"/>
                <w:szCs w:val="24"/>
              </w:rPr>
            </w:pPr>
          </w:p>
        </w:tc>
      </w:tr>
      <w:tr w:rsidR="0030014C" w:rsidRPr="0030014C" w:rsidTr="00E77BA4">
        <w:tc>
          <w:tcPr>
            <w:tcW w:w="1691"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Promote the importance of training, socialising and </w:t>
            </w:r>
            <w:proofErr w:type="spellStart"/>
            <w:r w:rsidRPr="0030014C">
              <w:rPr>
                <w:rFonts w:ascii="Arial" w:hAnsi="Arial" w:cs="Arial"/>
                <w:szCs w:val="24"/>
              </w:rPr>
              <w:t>desexing</w:t>
            </w:r>
            <w:proofErr w:type="spellEnd"/>
            <w:r w:rsidRPr="0030014C">
              <w:rPr>
                <w:rFonts w:ascii="Arial" w:hAnsi="Arial" w:cs="Arial"/>
                <w:szCs w:val="24"/>
              </w:rPr>
              <w:t xml:space="preserve"> dogs at an early age</w:t>
            </w:r>
          </w:p>
        </w:tc>
        <w:tc>
          <w:tcPr>
            <w:tcW w:w="100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659"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64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Reduction in number of dog attacks</w:t>
            </w:r>
          </w:p>
        </w:tc>
      </w:tr>
      <w:tr w:rsidR="0030014C" w:rsidRPr="0030014C" w:rsidTr="00E77BA4">
        <w:tc>
          <w:tcPr>
            <w:tcW w:w="1691"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Encourage and provide residents with information on how to report dog attacks whether on public or private property</w:t>
            </w:r>
          </w:p>
        </w:tc>
        <w:tc>
          <w:tcPr>
            <w:tcW w:w="1006"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 Communications</w:t>
            </w:r>
          </w:p>
        </w:tc>
        <w:tc>
          <w:tcPr>
            <w:tcW w:w="659"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64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Amount of information available via a range of channels</w:t>
            </w:r>
          </w:p>
        </w:tc>
      </w:tr>
    </w:tbl>
    <w:p w:rsidR="0030014C" w:rsidRPr="0030014C" w:rsidRDefault="0030014C" w:rsidP="0030014C">
      <w:pPr>
        <w:spacing w:before="240" w:after="60"/>
        <w:rPr>
          <w:rFonts w:ascii="Arial" w:hAnsi="Arial" w:cs="Arial"/>
          <w:b/>
          <w:szCs w:val="24"/>
        </w:rPr>
      </w:pPr>
      <w:r w:rsidRPr="0030014C">
        <w:rPr>
          <w:rFonts w:ascii="Arial" w:hAnsi="Arial" w:cs="Arial"/>
          <w:b/>
          <w:szCs w:val="24"/>
        </w:rPr>
        <w:br/>
        <w:t xml:space="preserve">Objective 2 - </w:t>
      </w:r>
      <w:r w:rsidRPr="0030014C">
        <w:rPr>
          <w:rFonts w:ascii="Arial" w:hAnsi="Arial" w:cs="Arial"/>
          <w:szCs w:val="24"/>
        </w:rPr>
        <w:t>Reduce the incidence of wandering dogs and dog attack in the community through compliance.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548"/>
        <w:gridCol w:w="2210"/>
        <w:gridCol w:w="5244"/>
      </w:tblGrid>
      <w:tr w:rsidR="0030014C" w:rsidRPr="0030014C" w:rsidTr="00E77BA4">
        <w:tc>
          <w:tcPr>
            <w:tcW w:w="1750"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82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71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704"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Patrol and identify properties where containment may be an issue</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Increased compliance</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Report outcomes of all dog attack prosecutions to local media to raise awareness of dog attacks and Council’s actions</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Coordinator</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Number of stories sent to media and number published</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Concentrate patrols in high risk areas</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Increased compliance</w:t>
            </w:r>
          </w:p>
        </w:tc>
      </w:tr>
    </w:tbl>
    <w:p w:rsidR="0030014C" w:rsidRPr="0030014C" w:rsidRDefault="0030014C" w:rsidP="0030014C">
      <w:pPr>
        <w:spacing w:before="240" w:after="60"/>
        <w:rPr>
          <w:rFonts w:ascii="Arial" w:hAnsi="Arial" w:cs="Arial"/>
          <w:b/>
          <w:szCs w:val="24"/>
        </w:rPr>
      </w:pPr>
    </w:p>
    <w:p w:rsidR="0030014C" w:rsidRPr="0030014C" w:rsidRDefault="0030014C" w:rsidP="0030014C">
      <w:pPr>
        <w:spacing w:before="240" w:after="60"/>
        <w:rPr>
          <w:rFonts w:ascii="Arial" w:hAnsi="Arial" w:cs="Arial"/>
          <w:b/>
          <w:szCs w:val="24"/>
        </w:rPr>
      </w:pPr>
      <w:r w:rsidRPr="0030014C">
        <w:rPr>
          <w:rFonts w:ascii="Arial" w:hAnsi="Arial" w:cs="Arial"/>
          <w:b/>
          <w:szCs w:val="24"/>
        </w:rPr>
        <w:t xml:space="preserve">Objective 3: </w:t>
      </w:r>
      <w:r w:rsidRPr="0030014C">
        <w:rPr>
          <w:rFonts w:ascii="Arial" w:hAnsi="Arial" w:cs="Arial"/>
          <w:szCs w:val="24"/>
        </w:rPr>
        <w:t>Reduce the incidence of wandering dogs and dog attacks in the community through technology.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74"/>
        <w:gridCol w:w="2911"/>
        <w:gridCol w:w="111"/>
        <w:gridCol w:w="2019"/>
        <w:gridCol w:w="22"/>
        <w:gridCol w:w="5023"/>
      </w:tblGrid>
      <w:tr w:rsidR="0030014C" w:rsidRPr="0030014C" w:rsidTr="00E77BA4">
        <w:tc>
          <w:tcPr>
            <w:tcW w:w="1723" w:type="pct"/>
            <w:gridSpan w:val="2"/>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946"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692" w:type="pct"/>
            <w:gridSpan w:val="2"/>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640" w:type="pct"/>
            <w:gridSpan w:val="2"/>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699"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Use Council’s social media to educate the community on the effects of wandering dogs and dog attacks </w:t>
            </w:r>
          </w:p>
        </w:tc>
        <w:tc>
          <w:tcPr>
            <w:tcW w:w="1006" w:type="pct"/>
            <w:gridSpan w:val="3"/>
            <w:shd w:val="clear" w:color="auto" w:fill="auto"/>
          </w:tcPr>
          <w:p w:rsidR="0030014C" w:rsidRPr="0030014C" w:rsidRDefault="0030014C" w:rsidP="0030014C">
            <w:pPr>
              <w:rPr>
                <w:rFonts w:ascii="Arial" w:hAnsi="Arial" w:cs="Arial"/>
                <w:szCs w:val="24"/>
              </w:rPr>
            </w:pPr>
            <w:r w:rsidRPr="0030014C">
              <w:rPr>
                <w:rFonts w:ascii="Arial" w:hAnsi="Arial" w:cs="Arial"/>
                <w:szCs w:val="24"/>
              </w:rPr>
              <w:t>AMO</w:t>
            </w:r>
          </w:p>
        </w:tc>
        <w:tc>
          <w:tcPr>
            <w:tcW w:w="663" w:type="pct"/>
            <w:gridSpan w:val="2"/>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633"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Number of social media posts</w:t>
            </w:r>
          </w:p>
        </w:tc>
      </w:tr>
    </w:tbl>
    <w:p w:rsidR="0030014C" w:rsidRPr="0030014C" w:rsidRDefault="0030014C" w:rsidP="0030014C">
      <w:pPr>
        <w:rPr>
          <w:rFonts w:ascii="Arial" w:hAnsi="Arial" w:cs="Arial"/>
          <w:b/>
          <w:bCs/>
          <w:color w:val="31849B"/>
          <w:kern w:val="32"/>
          <w:sz w:val="32"/>
          <w:szCs w:val="32"/>
        </w:rPr>
      </w:pPr>
    </w:p>
    <w:p w:rsidR="00E77BA4" w:rsidRDefault="00E77BA4" w:rsidP="0030014C">
      <w:pPr>
        <w:keepNext/>
        <w:spacing w:before="0" w:after="60"/>
        <w:outlineLvl w:val="0"/>
        <w:rPr>
          <w:rFonts w:ascii="Arial" w:hAnsi="Arial" w:cs="Arial"/>
          <w:b/>
          <w:bCs/>
          <w:color w:val="FF0000"/>
          <w:kern w:val="32"/>
          <w:sz w:val="32"/>
          <w:szCs w:val="32"/>
        </w:rPr>
      </w:pPr>
    </w:p>
    <w:p w:rsidR="0030014C" w:rsidRDefault="0030014C" w:rsidP="0030014C">
      <w:pPr>
        <w:keepNext/>
        <w:spacing w:before="0" w:after="60"/>
        <w:outlineLvl w:val="0"/>
        <w:rPr>
          <w:rFonts w:ascii="Arial" w:hAnsi="Arial" w:cs="Arial"/>
          <w:b/>
          <w:bCs/>
          <w:color w:val="FF0000"/>
          <w:kern w:val="32"/>
          <w:sz w:val="32"/>
          <w:szCs w:val="32"/>
        </w:rPr>
      </w:pPr>
      <w:r w:rsidRPr="00E77BA4">
        <w:rPr>
          <w:rFonts w:ascii="Arial" w:hAnsi="Arial" w:cs="Arial"/>
          <w:b/>
          <w:bCs/>
          <w:color w:val="FF0000"/>
          <w:kern w:val="32"/>
          <w:sz w:val="32"/>
          <w:szCs w:val="32"/>
        </w:rPr>
        <w:t>SECTION 5-</w:t>
      </w:r>
      <w:r w:rsidR="00E77BA4">
        <w:rPr>
          <w:rFonts w:ascii="Arial" w:hAnsi="Arial" w:cs="Arial"/>
          <w:b/>
          <w:bCs/>
          <w:color w:val="FF0000"/>
          <w:kern w:val="32"/>
          <w:sz w:val="32"/>
          <w:szCs w:val="32"/>
        </w:rPr>
        <w:t xml:space="preserve"> DANGEROUS, MENACING AND RESTRICTED BREED DOGS</w:t>
      </w:r>
      <w:r w:rsidRPr="00E77BA4">
        <w:rPr>
          <w:rFonts w:ascii="Arial" w:hAnsi="Arial" w:cs="Arial"/>
          <w:b/>
          <w:bCs/>
          <w:color w:val="FF0000"/>
          <w:kern w:val="32"/>
          <w:sz w:val="32"/>
          <w:szCs w:val="32"/>
        </w:rPr>
        <w:t xml:space="preserve"> </w:t>
      </w:r>
    </w:p>
    <w:p w:rsidR="00E77BA4" w:rsidRPr="00E77BA4" w:rsidRDefault="00E77BA4" w:rsidP="00E77BA4">
      <w:pPr>
        <w:spacing w:after="60"/>
        <w:rPr>
          <w:rFonts w:ascii="Arial" w:hAnsi="Arial" w:cs="Arial"/>
          <w:b/>
          <w:szCs w:val="24"/>
        </w:rPr>
      </w:pPr>
      <w:r w:rsidRPr="00E77BA4">
        <w:rPr>
          <w:rFonts w:ascii="Arial" w:hAnsi="Arial" w:cs="Arial"/>
          <w:b/>
          <w:szCs w:val="24"/>
        </w:rPr>
        <w:t>Summary</w:t>
      </w:r>
    </w:p>
    <w:p w:rsidR="00E77BA4" w:rsidRPr="00E77BA4" w:rsidRDefault="00E77BA4" w:rsidP="00E77BA4">
      <w:pPr>
        <w:spacing w:after="60"/>
        <w:rPr>
          <w:rFonts w:ascii="Arial" w:hAnsi="Arial" w:cs="Arial"/>
          <w:szCs w:val="24"/>
        </w:rPr>
      </w:pPr>
      <w:r w:rsidRPr="00E77BA4">
        <w:rPr>
          <w:rFonts w:ascii="Arial" w:hAnsi="Arial" w:cs="Arial"/>
          <w:szCs w:val="24"/>
        </w:rPr>
        <w:t xml:space="preserve">A dangerous dog is a dog that has attacked a person or animal or which, in the opinion of a Council, has caused serious injury to a person or another animal.  </w:t>
      </w:r>
    </w:p>
    <w:p w:rsidR="00E77BA4" w:rsidRPr="00E77BA4" w:rsidRDefault="00E77BA4" w:rsidP="00E77BA4">
      <w:pPr>
        <w:spacing w:after="60"/>
        <w:rPr>
          <w:rFonts w:ascii="Arial" w:hAnsi="Arial" w:cs="Arial"/>
          <w:szCs w:val="24"/>
        </w:rPr>
      </w:pPr>
      <w:r w:rsidRPr="00E77BA4">
        <w:rPr>
          <w:rFonts w:ascii="Arial" w:hAnsi="Arial" w:cs="Arial"/>
          <w:szCs w:val="24"/>
        </w:rPr>
        <w:t>The owner of a dangerous dog has to meet stronger control provisions, including erecting an approved housing enclosure meeting the requirements of the Domestic Animal Regulations 2015</w:t>
      </w:r>
    </w:p>
    <w:p w:rsidR="0030014C" w:rsidRPr="0030014C" w:rsidRDefault="0030014C" w:rsidP="0030014C">
      <w:pPr>
        <w:spacing w:before="240" w:after="60"/>
        <w:rPr>
          <w:rFonts w:ascii="Arial" w:hAnsi="Arial" w:cs="Arial"/>
          <w:szCs w:val="24"/>
        </w:rPr>
      </w:pPr>
      <w:r w:rsidRPr="0030014C">
        <w:rPr>
          <w:rFonts w:ascii="Arial" w:hAnsi="Arial" w:cs="Arial"/>
          <w:b/>
          <w:szCs w:val="24"/>
        </w:rPr>
        <w:t>Objective 1:</w:t>
      </w:r>
      <w:r w:rsidRPr="0030014C">
        <w:rPr>
          <w:rFonts w:ascii="Arial" w:hAnsi="Arial" w:cs="Arial"/>
          <w:szCs w:val="24"/>
        </w:rPr>
        <w:t xml:space="preserve"> Identify all declared dogs in Banyule using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548"/>
        <w:gridCol w:w="108"/>
        <w:gridCol w:w="2102"/>
        <w:gridCol w:w="52"/>
        <w:gridCol w:w="5192"/>
      </w:tblGrid>
      <w:tr w:rsidR="0030014C" w:rsidRPr="0030014C" w:rsidTr="00E77BA4">
        <w:tc>
          <w:tcPr>
            <w:tcW w:w="1750"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82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718" w:type="pct"/>
            <w:gridSpan w:val="2"/>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704" w:type="pct"/>
            <w:gridSpan w:val="2"/>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Ensure that Council has effective declaration policies and procedures to minimise declarations being overturned at VCAT</w:t>
            </w:r>
          </w:p>
        </w:tc>
        <w:tc>
          <w:tcPr>
            <w:tcW w:w="863" w:type="pct"/>
            <w:gridSpan w:val="2"/>
            <w:shd w:val="clear" w:color="auto" w:fill="auto"/>
          </w:tcPr>
          <w:p w:rsidR="0030014C" w:rsidRPr="0030014C" w:rsidRDefault="0030014C" w:rsidP="0030014C">
            <w:pPr>
              <w:rPr>
                <w:rFonts w:ascii="Arial" w:hAnsi="Arial" w:cs="Arial"/>
                <w:szCs w:val="24"/>
              </w:rPr>
            </w:pPr>
            <w:r w:rsidRPr="0030014C">
              <w:rPr>
                <w:rFonts w:ascii="Arial" w:hAnsi="Arial" w:cs="Arial"/>
                <w:szCs w:val="24"/>
              </w:rPr>
              <w:t>Coordinator</w:t>
            </w:r>
          </w:p>
        </w:tc>
        <w:tc>
          <w:tcPr>
            <w:tcW w:w="700" w:type="pct"/>
            <w:gridSpan w:val="2"/>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687"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Policy/procedures developed</w:t>
            </w:r>
          </w:p>
          <w:p w:rsidR="0030014C" w:rsidRPr="0030014C" w:rsidRDefault="0030014C" w:rsidP="0030014C">
            <w:pPr>
              <w:rPr>
                <w:rFonts w:ascii="Arial" w:hAnsi="Arial" w:cs="Arial"/>
                <w:szCs w:val="24"/>
              </w:rPr>
            </w:pPr>
          </w:p>
        </w:tc>
      </w:tr>
      <w:tr w:rsidR="0030014C" w:rsidRPr="0030014C" w:rsidTr="00E77BA4">
        <w:trPr>
          <w:trHeight w:val="1138"/>
        </w:trPr>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Ensure the owners of known problem dogs are advised of legal implications, where necessary, to minimise risk </w:t>
            </w:r>
          </w:p>
        </w:tc>
        <w:tc>
          <w:tcPr>
            <w:tcW w:w="863" w:type="pct"/>
            <w:gridSpan w:val="2"/>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00" w:type="pct"/>
            <w:gridSpan w:val="2"/>
            <w:shd w:val="clear" w:color="auto" w:fill="auto"/>
          </w:tcPr>
          <w:p w:rsidR="0030014C" w:rsidRPr="0030014C" w:rsidRDefault="0030014C" w:rsidP="0030014C">
            <w:pPr>
              <w:rPr>
                <w:rFonts w:ascii="Arial" w:hAnsi="Arial" w:cs="Arial"/>
                <w:szCs w:val="24"/>
              </w:rPr>
            </w:pPr>
            <w:r w:rsidRPr="0030014C">
              <w:rPr>
                <w:rFonts w:ascii="Arial" w:hAnsi="Arial" w:cs="Arial"/>
                <w:szCs w:val="24"/>
              </w:rPr>
              <w:t>As required</w:t>
            </w:r>
          </w:p>
        </w:tc>
        <w:tc>
          <w:tcPr>
            <w:tcW w:w="1687"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Number of owners advised as a result of a complaint</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Report outcomes of all prosecutions (and regular updates on number of infringements) regarding non-compliance with declared dog identification and keeping requirements to local media to raise awareness about declared dogs</w:t>
            </w:r>
          </w:p>
        </w:tc>
        <w:tc>
          <w:tcPr>
            <w:tcW w:w="863" w:type="pct"/>
            <w:gridSpan w:val="2"/>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00" w:type="pct"/>
            <w:gridSpan w:val="2"/>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687"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Number of media releases and stories published</w:t>
            </w:r>
          </w:p>
        </w:tc>
      </w:tr>
    </w:tbl>
    <w:p w:rsidR="0030014C" w:rsidRPr="0030014C" w:rsidRDefault="0030014C" w:rsidP="0030014C">
      <w:pPr>
        <w:spacing w:before="0"/>
        <w:rPr>
          <w:rFonts w:ascii="Arial" w:hAnsi="Arial" w:cs="Arial"/>
          <w:b/>
          <w:szCs w:val="24"/>
        </w:rPr>
      </w:pPr>
    </w:p>
    <w:p w:rsidR="0030014C" w:rsidRPr="0030014C" w:rsidRDefault="0030014C" w:rsidP="0030014C">
      <w:pPr>
        <w:spacing w:before="0"/>
        <w:rPr>
          <w:rFonts w:ascii="Arial" w:hAnsi="Arial" w:cs="Arial"/>
          <w:szCs w:val="24"/>
        </w:rPr>
      </w:pPr>
      <w:r w:rsidRPr="0030014C">
        <w:rPr>
          <w:rFonts w:ascii="Arial" w:hAnsi="Arial" w:cs="Arial"/>
          <w:b/>
          <w:szCs w:val="24"/>
        </w:rPr>
        <w:t xml:space="preserve">Objective 2: </w:t>
      </w:r>
      <w:r w:rsidRPr="0030014C">
        <w:rPr>
          <w:rFonts w:ascii="Arial" w:hAnsi="Arial" w:cs="Arial"/>
          <w:szCs w:val="24"/>
        </w:rPr>
        <w:t>Identify all declared dogs in Banyule using compliance.</w:t>
      </w:r>
    </w:p>
    <w:p w:rsidR="0030014C" w:rsidRPr="0030014C" w:rsidRDefault="0030014C" w:rsidP="0030014C">
      <w:pPr>
        <w:spacing w:before="0"/>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548"/>
        <w:gridCol w:w="2210"/>
        <w:gridCol w:w="5244"/>
      </w:tblGrid>
      <w:tr w:rsidR="0030014C" w:rsidRPr="0030014C" w:rsidTr="00E77BA4">
        <w:tc>
          <w:tcPr>
            <w:tcW w:w="1750"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82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71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704"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Prosecute where necessary any breaches of the Act</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Increase in number of successful prosecutions  </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Ensure that all declared dogs are inspected on a schedule but annual/random inspection</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Annual</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Number of inspections reported annually</w:t>
            </w:r>
          </w:p>
        </w:tc>
      </w:tr>
    </w:tbl>
    <w:p w:rsidR="0030014C" w:rsidRPr="0030014C" w:rsidRDefault="0030014C" w:rsidP="0030014C">
      <w:pPr>
        <w:spacing w:before="240" w:after="60"/>
        <w:rPr>
          <w:rFonts w:ascii="Arial" w:hAnsi="Arial" w:cs="Arial"/>
          <w:szCs w:val="24"/>
        </w:rPr>
      </w:pPr>
      <w:r w:rsidRPr="0030014C">
        <w:rPr>
          <w:rFonts w:ascii="Arial" w:hAnsi="Arial" w:cs="Arial"/>
          <w:b/>
          <w:szCs w:val="24"/>
        </w:rPr>
        <w:t xml:space="preserve">Objective 3: </w:t>
      </w:r>
      <w:r w:rsidRPr="0030014C">
        <w:rPr>
          <w:rFonts w:ascii="Arial" w:hAnsi="Arial" w:cs="Arial"/>
          <w:szCs w:val="24"/>
        </w:rPr>
        <w:t>Identify all declared dogs in Banyule using technology.</w:t>
      </w:r>
    </w:p>
    <w:p w:rsidR="0030014C" w:rsidRPr="0030014C" w:rsidRDefault="0030014C" w:rsidP="0030014C">
      <w:pPr>
        <w:spacing w:before="240" w:after="60"/>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548"/>
        <w:gridCol w:w="2210"/>
        <w:gridCol w:w="5244"/>
      </w:tblGrid>
      <w:tr w:rsidR="0030014C" w:rsidRPr="0030014C" w:rsidTr="00E77BA4">
        <w:tc>
          <w:tcPr>
            <w:tcW w:w="1750"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82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71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704"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Investigate the availability of relevant products which may assist in the safe keeping of declared dogs, such as enclosures, signs etc. </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Annually</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Available products identified</w:t>
            </w:r>
          </w:p>
        </w:tc>
      </w:tr>
    </w:tbl>
    <w:p w:rsidR="0030014C" w:rsidRDefault="0030014C" w:rsidP="00054ABA">
      <w:pPr>
        <w:rPr>
          <w:color w:val="31849B"/>
        </w:rPr>
      </w:pPr>
    </w:p>
    <w:p w:rsidR="0030014C" w:rsidRDefault="0030014C" w:rsidP="00054ABA">
      <w:pPr>
        <w:rPr>
          <w:rFonts w:ascii="Arial" w:hAnsi="Arial" w:cs="Arial"/>
          <w:b/>
          <w:color w:val="FF0000"/>
          <w:sz w:val="32"/>
          <w:szCs w:val="32"/>
        </w:rPr>
      </w:pPr>
      <w:bookmarkStart w:id="7" w:name="_Toc357164832"/>
      <w:r w:rsidRPr="00E77BA4">
        <w:rPr>
          <w:rFonts w:ascii="Arial" w:hAnsi="Arial" w:cs="Arial"/>
          <w:b/>
          <w:color w:val="FF0000"/>
          <w:sz w:val="32"/>
          <w:szCs w:val="32"/>
        </w:rPr>
        <w:t xml:space="preserve">SECTION 6 – </w:t>
      </w:r>
      <w:r w:rsidR="00E77BA4">
        <w:rPr>
          <w:rFonts w:ascii="Arial" w:hAnsi="Arial" w:cs="Arial"/>
          <w:b/>
          <w:color w:val="FF0000"/>
          <w:sz w:val="32"/>
          <w:szCs w:val="32"/>
        </w:rPr>
        <w:t xml:space="preserve">OVERPOPULATION AND HIGH EUTHANASIA </w:t>
      </w:r>
      <w:bookmarkEnd w:id="7"/>
    </w:p>
    <w:p w:rsidR="00E77BA4" w:rsidRPr="00E77BA4" w:rsidRDefault="00E77BA4" w:rsidP="00E77BA4">
      <w:pPr>
        <w:spacing w:after="60"/>
        <w:rPr>
          <w:rFonts w:ascii="Arial" w:hAnsi="Arial" w:cs="Arial"/>
          <w:b/>
          <w:szCs w:val="24"/>
        </w:rPr>
      </w:pPr>
      <w:r w:rsidRPr="00E77BA4">
        <w:rPr>
          <w:rFonts w:ascii="Arial" w:hAnsi="Arial" w:cs="Arial"/>
          <w:b/>
          <w:szCs w:val="24"/>
        </w:rPr>
        <w:t>Summary</w:t>
      </w:r>
    </w:p>
    <w:p w:rsidR="00E77BA4" w:rsidRPr="00A859F4" w:rsidRDefault="00E77BA4" w:rsidP="00E77BA4">
      <w:pPr>
        <w:rPr>
          <w:rFonts w:ascii="Arial" w:hAnsi="Arial" w:cs="Arial"/>
          <w:szCs w:val="24"/>
        </w:rPr>
      </w:pPr>
      <w:r w:rsidRPr="00A859F4">
        <w:rPr>
          <w:rFonts w:ascii="Arial" w:hAnsi="Arial" w:cs="Arial"/>
          <w:szCs w:val="24"/>
        </w:rPr>
        <w:t xml:space="preserve">Banyule </w:t>
      </w:r>
      <w:r>
        <w:rPr>
          <w:rFonts w:ascii="Arial" w:hAnsi="Arial" w:cs="Arial"/>
          <w:szCs w:val="24"/>
        </w:rPr>
        <w:t>Council contracts the</w:t>
      </w:r>
      <w:r w:rsidRPr="00A859F4">
        <w:rPr>
          <w:rFonts w:ascii="Arial" w:hAnsi="Arial" w:cs="Arial"/>
          <w:szCs w:val="24"/>
        </w:rPr>
        <w:t xml:space="preserve"> Cat Protection Society in Greensborough</w:t>
      </w:r>
      <w:r>
        <w:rPr>
          <w:rFonts w:ascii="Arial" w:hAnsi="Arial" w:cs="Arial"/>
          <w:szCs w:val="24"/>
        </w:rPr>
        <w:t xml:space="preserve"> </w:t>
      </w:r>
      <w:r w:rsidRPr="00A859F4">
        <w:rPr>
          <w:rFonts w:ascii="Arial" w:hAnsi="Arial" w:cs="Arial"/>
          <w:szCs w:val="24"/>
        </w:rPr>
        <w:t xml:space="preserve">and the </w:t>
      </w:r>
      <w:r>
        <w:rPr>
          <w:rFonts w:ascii="Arial" w:hAnsi="Arial" w:cs="Arial"/>
          <w:szCs w:val="24"/>
        </w:rPr>
        <w:t>Nillumbik Regional Shire pound</w:t>
      </w:r>
      <w:r w:rsidRPr="00A859F4">
        <w:rPr>
          <w:rFonts w:ascii="Arial" w:hAnsi="Arial" w:cs="Arial"/>
          <w:szCs w:val="24"/>
        </w:rPr>
        <w:t xml:space="preserve"> </w:t>
      </w:r>
      <w:r>
        <w:rPr>
          <w:rFonts w:ascii="Arial" w:hAnsi="Arial" w:cs="Arial"/>
          <w:szCs w:val="24"/>
        </w:rPr>
        <w:t>as our cat and dog pounds respectively</w:t>
      </w:r>
      <w:r w:rsidRPr="00A859F4">
        <w:rPr>
          <w:rFonts w:ascii="Arial" w:hAnsi="Arial" w:cs="Arial"/>
          <w:szCs w:val="24"/>
        </w:rPr>
        <w:t>.</w:t>
      </w:r>
    </w:p>
    <w:p w:rsidR="0030014C" w:rsidRPr="0030014C" w:rsidRDefault="0030014C" w:rsidP="0030014C">
      <w:pPr>
        <w:spacing w:before="240" w:after="60"/>
        <w:rPr>
          <w:rFonts w:ascii="Arial" w:hAnsi="Arial" w:cs="Arial"/>
          <w:szCs w:val="24"/>
        </w:rPr>
      </w:pPr>
      <w:r w:rsidRPr="0030014C">
        <w:rPr>
          <w:rFonts w:ascii="Arial" w:hAnsi="Arial" w:cs="Arial"/>
          <w:b/>
          <w:szCs w:val="24"/>
        </w:rPr>
        <w:t>Objective 1:</w:t>
      </w:r>
      <w:r w:rsidRPr="0030014C">
        <w:rPr>
          <w:rFonts w:ascii="Arial" w:hAnsi="Arial" w:cs="Arial"/>
          <w:szCs w:val="24"/>
        </w:rPr>
        <w:t xml:space="preserve"> Reduce the amount of euthanasia rates at Council Pound (feral/unowned cats excepted) and increase the percentage of </w:t>
      </w:r>
      <w:proofErr w:type="spellStart"/>
      <w:r w:rsidRPr="0030014C">
        <w:rPr>
          <w:rFonts w:ascii="Arial" w:hAnsi="Arial" w:cs="Arial"/>
          <w:szCs w:val="24"/>
        </w:rPr>
        <w:t>desexed</w:t>
      </w:r>
      <w:proofErr w:type="spellEnd"/>
      <w:r w:rsidRPr="0030014C">
        <w:rPr>
          <w:rFonts w:ascii="Arial" w:hAnsi="Arial" w:cs="Arial"/>
          <w:szCs w:val="24"/>
        </w:rPr>
        <w:t xml:space="preserve"> animals on Council’s database through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548"/>
        <w:gridCol w:w="2210"/>
        <w:gridCol w:w="5244"/>
      </w:tblGrid>
      <w:tr w:rsidR="0030014C" w:rsidRPr="0030014C" w:rsidTr="00E77BA4">
        <w:tc>
          <w:tcPr>
            <w:tcW w:w="1750"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82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71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704"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Continue with the rehousing/adoption program to assist in reducing euthanasia rates</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Reduction in euthanasia rates</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Continue to promote the free  cat </w:t>
            </w:r>
            <w:proofErr w:type="spellStart"/>
            <w:r w:rsidRPr="0030014C">
              <w:rPr>
                <w:rFonts w:ascii="Arial" w:hAnsi="Arial" w:cs="Arial"/>
                <w:szCs w:val="24"/>
              </w:rPr>
              <w:t>desexing</w:t>
            </w:r>
            <w:proofErr w:type="spellEnd"/>
            <w:r w:rsidRPr="0030014C">
              <w:rPr>
                <w:rFonts w:ascii="Arial" w:hAnsi="Arial" w:cs="Arial"/>
                <w:szCs w:val="24"/>
              </w:rPr>
              <w:t xml:space="preserve"> program </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Coordinator/ 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April/ August</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Number of cats </w:t>
            </w:r>
            <w:proofErr w:type="spellStart"/>
            <w:r w:rsidRPr="0030014C">
              <w:rPr>
                <w:rFonts w:ascii="Arial" w:hAnsi="Arial" w:cs="Arial"/>
                <w:szCs w:val="24"/>
              </w:rPr>
              <w:t>desexed</w:t>
            </w:r>
            <w:proofErr w:type="spellEnd"/>
            <w:r w:rsidRPr="0030014C">
              <w:rPr>
                <w:rFonts w:ascii="Arial" w:hAnsi="Arial" w:cs="Arial"/>
                <w:szCs w:val="24"/>
              </w:rPr>
              <w:t xml:space="preserve"> and microchipped</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Promote </w:t>
            </w:r>
            <w:proofErr w:type="spellStart"/>
            <w:r w:rsidRPr="0030014C">
              <w:rPr>
                <w:rFonts w:ascii="Arial" w:hAnsi="Arial" w:cs="Arial"/>
                <w:szCs w:val="24"/>
              </w:rPr>
              <w:t>desexing</w:t>
            </w:r>
            <w:proofErr w:type="spellEnd"/>
            <w:r w:rsidRPr="0030014C">
              <w:rPr>
                <w:rFonts w:ascii="Arial" w:hAnsi="Arial" w:cs="Arial"/>
                <w:szCs w:val="24"/>
              </w:rPr>
              <w:t xml:space="preserve"> during  all animal request contacts</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Daily</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The number of </w:t>
            </w:r>
            <w:proofErr w:type="spellStart"/>
            <w:r w:rsidRPr="0030014C">
              <w:rPr>
                <w:rFonts w:ascii="Arial" w:hAnsi="Arial" w:cs="Arial"/>
                <w:szCs w:val="24"/>
              </w:rPr>
              <w:t>desexed</w:t>
            </w:r>
            <w:proofErr w:type="spellEnd"/>
            <w:r w:rsidRPr="0030014C">
              <w:rPr>
                <w:rFonts w:ascii="Arial" w:hAnsi="Arial" w:cs="Arial"/>
                <w:szCs w:val="24"/>
              </w:rPr>
              <w:t xml:space="preserve"> dogs and cats on Council’s registration database</w:t>
            </w:r>
          </w:p>
          <w:p w:rsidR="0030014C" w:rsidRPr="0030014C" w:rsidRDefault="0030014C" w:rsidP="0030014C">
            <w:pPr>
              <w:rPr>
                <w:rFonts w:ascii="Arial" w:hAnsi="Arial" w:cs="Arial"/>
                <w:szCs w:val="24"/>
              </w:rPr>
            </w:pP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Raise awareness about the semi-owned cat population by participating in the ‘Who’s for Cats?’ campaign</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Reduction in number of stray cat complaints and increase in cat registration numbers</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Involve breed clubs and rescue services to assist in rehousing animals, particularly surrendered animals</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Links with clubs and rescue services and number of animals rehoused by them</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Provide vouchers for subsidised </w:t>
            </w:r>
            <w:proofErr w:type="spellStart"/>
            <w:r w:rsidRPr="0030014C">
              <w:rPr>
                <w:rFonts w:ascii="Arial" w:hAnsi="Arial" w:cs="Arial"/>
                <w:szCs w:val="24"/>
              </w:rPr>
              <w:t>desexing</w:t>
            </w:r>
            <w:proofErr w:type="spellEnd"/>
            <w:r w:rsidRPr="0030014C">
              <w:rPr>
                <w:rFonts w:ascii="Arial" w:hAnsi="Arial" w:cs="Arial"/>
                <w:szCs w:val="24"/>
              </w:rPr>
              <w:t xml:space="preserve"> with registration</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Number of vouchers used</w:t>
            </w:r>
          </w:p>
        </w:tc>
      </w:tr>
    </w:tbl>
    <w:p w:rsidR="0030014C" w:rsidRPr="0030014C" w:rsidRDefault="0030014C" w:rsidP="0030014C"/>
    <w:p w:rsidR="0030014C" w:rsidRPr="0030014C" w:rsidRDefault="0030014C" w:rsidP="0030014C">
      <w:pPr>
        <w:spacing w:before="0" w:after="60"/>
        <w:rPr>
          <w:rFonts w:ascii="Arial" w:hAnsi="Arial" w:cs="Arial"/>
          <w:b/>
          <w:szCs w:val="24"/>
        </w:rPr>
      </w:pPr>
    </w:p>
    <w:p w:rsidR="0030014C" w:rsidRPr="0030014C" w:rsidRDefault="0030014C" w:rsidP="0030014C">
      <w:pPr>
        <w:spacing w:before="0" w:after="60"/>
        <w:rPr>
          <w:rFonts w:ascii="Arial" w:hAnsi="Arial" w:cs="Arial"/>
          <w:b/>
          <w:szCs w:val="24"/>
        </w:rPr>
      </w:pPr>
      <w:r w:rsidRPr="0030014C">
        <w:rPr>
          <w:rFonts w:ascii="Arial" w:hAnsi="Arial" w:cs="Arial"/>
          <w:b/>
          <w:szCs w:val="24"/>
        </w:rPr>
        <w:t xml:space="preserve">Objective 2: </w:t>
      </w:r>
      <w:r w:rsidRPr="0030014C">
        <w:rPr>
          <w:rFonts w:ascii="Arial" w:hAnsi="Arial" w:cs="Arial"/>
          <w:szCs w:val="24"/>
        </w:rPr>
        <w:t>Reduce euthanasia rates at Council Pound, through compliance</w:t>
      </w:r>
      <w:r w:rsidRPr="0030014C">
        <w:rPr>
          <w:rFonts w:ascii="Arial" w:hAnsi="Arial" w:cs="Arial"/>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548"/>
        <w:gridCol w:w="2210"/>
        <w:gridCol w:w="5244"/>
      </w:tblGrid>
      <w:tr w:rsidR="0030014C" w:rsidRPr="0030014C" w:rsidTr="00E77BA4">
        <w:tc>
          <w:tcPr>
            <w:tcW w:w="1750"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82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71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704"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Promote microchipping, registration and </w:t>
            </w:r>
            <w:proofErr w:type="spellStart"/>
            <w:r w:rsidRPr="0030014C">
              <w:rPr>
                <w:rFonts w:ascii="Arial" w:hAnsi="Arial" w:cs="Arial"/>
                <w:szCs w:val="24"/>
              </w:rPr>
              <w:t>desexing</w:t>
            </w:r>
            <w:proofErr w:type="spellEnd"/>
            <w:r w:rsidRPr="0030014C">
              <w:rPr>
                <w:rFonts w:ascii="Arial" w:hAnsi="Arial" w:cs="Arial"/>
                <w:szCs w:val="24"/>
              </w:rPr>
              <w:t xml:space="preserve"> with pet owners and ensure compliance</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Increase in registration rates and decrease in euthanasia rates</w:t>
            </w:r>
          </w:p>
        </w:tc>
      </w:tr>
    </w:tbl>
    <w:p w:rsidR="0030014C" w:rsidRPr="0030014C" w:rsidRDefault="0030014C" w:rsidP="0030014C">
      <w:pPr>
        <w:spacing w:before="240" w:after="60"/>
        <w:rPr>
          <w:rFonts w:ascii="Arial" w:hAnsi="Arial" w:cs="Arial"/>
          <w:b/>
          <w:szCs w:val="24"/>
        </w:rPr>
      </w:pPr>
      <w:r w:rsidRPr="0030014C">
        <w:rPr>
          <w:rFonts w:ascii="Arial" w:hAnsi="Arial" w:cs="Arial"/>
          <w:b/>
          <w:szCs w:val="24"/>
        </w:rPr>
        <w:br/>
        <w:t xml:space="preserve">Objective 3: </w:t>
      </w:r>
      <w:r w:rsidRPr="0030014C">
        <w:rPr>
          <w:rFonts w:ascii="Arial" w:hAnsi="Arial" w:cs="Arial"/>
          <w:szCs w:val="24"/>
        </w:rPr>
        <w:t xml:space="preserve">Reduce percentage of non </w:t>
      </w:r>
      <w:proofErr w:type="spellStart"/>
      <w:r w:rsidRPr="0030014C">
        <w:rPr>
          <w:rFonts w:ascii="Arial" w:hAnsi="Arial" w:cs="Arial"/>
          <w:szCs w:val="24"/>
        </w:rPr>
        <w:t>desexed</w:t>
      </w:r>
      <w:proofErr w:type="spellEnd"/>
      <w:r w:rsidRPr="0030014C">
        <w:rPr>
          <w:rFonts w:ascii="Arial" w:hAnsi="Arial" w:cs="Arial"/>
          <w:szCs w:val="24"/>
        </w:rPr>
        <w:t xml:space="preserve"> animals on database through identification with technology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548"/>
        <w:gridCol w:w="2210"/>
        <w:gridCol w:w="5244"/>
      </w:tblGrid>
      <w:tr w:rsidR="0030014C" w:rsidRPr="0030014C" w:rsidTr="00E77BA4">
        <w:tc>
          <w:tcPr>
            <w:tcW w:w="1750"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82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71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704"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Ensure pound processes are followed to ensure all dogs with no ID or chip are photographed so they can be posted on Nillumbik’s Website and Facebook page to increase reunification rates </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All impounding officers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Links to Nillumbik Shire Pound on the Banyule website and number of animals reclaimed and registered</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Offer free registration for newly adopted cats through our service provider and to residents using Council’s cat </w:t>
            </w:r>
            <w:proofErr w:type="spellStart"/>
            <w:r w:rsidRPr="0030014C">
              <w:rPr>
                <w:rFonts w:ascii="Arial" w:hAnsi="Arial" w:cs="Arial"/>
                <w:szCs w:val="24"/>
              </w:rPr>
              <w:t>desexing</w:t>
            </w:r>
            <w:proofErr w:type="spellEnd"/>
            <w:r w:rsidRPr="0030014C">
              <w:rPr>
                <w:rFonts w:ascii="Arial" w:hAnsi="Arial" w:cs="Arial"/>
                <w:szCs w:val="24"/>
              </w:rPr>
              <w:t xml:space="preserve"> program. NOTE: Registration only applies until the annual registration renewal date of April 10</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Bi-annually through the </w:t>
            </w:r>
            <w:proofErr w:type="spellStart"/>
            <w:r w:rsidRPr="0030014C">
              <w:rPr>
                <w:rFonts w:ascii="Arial" w:hAnsi="Arial" w:cs="Arial"/>
                <w:szCs w:val="24"/>
              </w:rPr>
              <w:t>desexing</w:t>
            </w:r>
            <w:proofErr w:type="spellEnd"/>
            <w:r w:rsidRPr="0030014C">
              <w:rPr>
                <w:rFonts w:ascii="Arial" w:hAnsi="Arial" w:cs="Arial"/>
                <w:szCs w:val="24"/>
              </w:rPr>
              <w:t xml:space="preserve"> program and throughout the year for adopted cats/kittens via Cat Protection Society</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Increase in number of animals on the registration database</w:t>
            </w:r>
          </w:p>
        </w:tc>
      </w:tr>
    </w:tbl>
    <w:p w:rsidR="0030014C" w:rsidRPr="0030014C" w:rsidRDefault="0030014C" w:rsidP="0030014C"/>
    <w:p w:rsidR="0030014C" w:rsidRPr="0030014C" w:rsidRDefault="0030014C" w:rsidP="0030014C"/>
    <w:p w:rsidR="0030014C" w:rsidRPr="00E77BA4" w:rsidRDefault="0030014C" w:rsidP="0030014C">
      <w:pPr>
        <w:keepNext/>
        <w:spacing w:before="0" w:after="60"/>
        <w:outlineLvl w:val="0"/>
        <w:rPr>
          <w:rFonts w:ascii="Arial" w:hAnsi="Arial" w:cs="Arial"/>
          <w:b/>
          <w:bCs/>
          <w:color w:val="FF0000"/>
          <w:kern w:val="32"/>
          <w:sz w:val="32"/>
          <w:szCs w:val="24"/>
        </w:rPr>
      </w:pPr>
      <w:bookmarkStart w:id="8" w:name="_Toc357164833"/>
      <w:r w:rsidRPr="00E77BA4">
        <w:rPr>
          <w:rFonts w:ascii="Arial" w:hAnsi="Arial" w:cs="Arial"/>
          <w:b/>
          <w:bCs/>
          <w:color w:val="FF0000"/>
          <w:kern w:val="32"/>
          <w:sz w:val="32"/>
          <w:szCs w:val="32"/>
        </w:rPr>
        <w:t xml:space="preserve">SECTION 7 – </w:t>
      </w:r>
      <w:r w:rsidR="00E77BA4">
        <w:rPr>
          <w:rFonts w:ascii="Arial" w:hAnsi="Arial" w:cs="Arial"/>
          <w:b/>
          <w:bCs/>
          <w:color w:val="FF0000"/>
          <w:kern w:val="32"/>
          <w:sz w:val="32"/>
          <w:szCs w:val="32"/>
        </w:rPr>
        <w:t>DOMESTIC ANIMAL BUSINESS</w:t>
      </w:r>
      <w:bookmarkEnd w:id="8"/>
    </w:p>
    <w:p w:rsidR="00E77BA4" w:rsidRPr="00A859F4" w:rsidRDefault="00E77BA4" w:rsidP="00E77BA4">
      <w:pPr>
        <w:spacing w:before="240"/>
        <w:rPr>
          <w:rFonts w:ascii="Arial" w:hAnsi="Arial" w:cs="Arial"/>
          <w:b/>
          <w:szCs w:val="24"/>
        </w:rPr>
      </w:pPr>
      <w:r w:rsidRPr="00A859F4">
        <w:rPr>
          <w:rFonts w:ascii="Arial" w:hAnsi="Arial" w:cs="Arial"/>
          <w:b/>
          <w:szCs w:val="24"/>
        </w:rPr>
        <w:t>Summary</w:t>
      </w:r>
    </w:p>
    <w:p w:rsidR="0030014C" w:rsidRPr="0030014C" w:rsidRDefault="0030014C" w:rsidP="0030014C">
      <w:pPr>
        <w:spacing w:before="240" w:after="60"/>
        <w:rPr>
          <w:rFonts w:ascii="Arial" w:hAnsi="Arial" w:cs="Arial"/>
          <w:szCs w:val="24"/>
        </w:rPr>
      </w:pPr>
      <w:r w:rsidRPr="0030014C">
        <w:rPr>
          <w:rFonts w:ascii="Arial" w:hAnsi="Arial" w:cs="Arial"/>
          <w:szCs w:val="24"/>
        </w:rPr>
        <w:t>Council audits all businesses once a year and there have been no significant issues with compliance. There are no pet shops selling puppies and kittens in Banyule anymore.</w:t>
      </w:r>
    </w:p>
    <w:p w:rsidR="0030014C" w:rsidRPr="0030014C" w:rsidRDefault="0030014C" w:rsidP="0030014C">
      <w:pPr>
        <w:rPr>
          <w:rFonts w:ascii="Arial" w:hAnsi="Arial" w:cs="Arial"/>
          <w:szCs w:val="24"/>
        </w:rPr>
      </w:pPr>
      <w:r w:rsidRPr="0030014C">
        <w:rPr>
          <w:rFonts w:ascii="Arial" w:hAnsi="Arial" w:cs="Arial"/>
          <w:szCs w:val="24"/>
        </w:rPr>
        <w:t>Domestic Animal Businesses are inspected at registration renewal time annually and documented on a register for auditing purposes.</w:t>
      </w:r>
    </w:p>
    <w:p w:rsidR="0030014C" w:rsidRPr="0030014C" w:rsidRDefault="0030014C" w:rsidP="0030014C">
      <w:pPr>
        <w:spacing w:before="240" w:after="60"/>
        <w:rPr>
          <w:rFonts w:ascii="Arial" w:hAnsi="Arial" w:cs="Arial"/>
          <w:szCs w:val="24"/>
        </w:rPr>
      </w:pPr>
      <w:r w:rsidRPr="0030014C">
        <w:rPr>
          <w:rFonts w:ascii="Arial" w:hAnsi="Arial" w:cs="Arial"/>
          <w:b/>
          <w:szCs w:val="24"/>
        </w:rPr>
        <w:lastRenderedPageBreak/>
        <w:t xml:space="preserve">Objective 1: </w:t>
      </w:r>
      <w:r w:rsidRPr="0030014C">
        <w:rPr>
          <w:rFonts w:ascii="Arial" w:hAnsi="Arial" w:cs="Arial"/>
          <w:szCs w:val="24"/>
        </w:rPr>
        <w:t>Ensure, through education, that all Domestic Animal Businesses operating in Banyule are identified, registered and complying with the Code of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548"/>
        <w:gridCol w:w="2210"/>
        <w:gridCol w:w="5244"/>
      </w:tblGrid>
      <w:tr w:rsidR="0030014C" w:rsidRPr="0030014C" w:rsidTr="00E77BA4">
        <w:tc>
          <w:tcPr>
            <w:tcW w:w="1750"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82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71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704"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Provide advice to other Council unites when planning applications for domestic animal businesses are received to ensure appropriate conditions are placed on construction, operation, </w:t>
            </w:r>
            <w:proofErr w:type="spellStart"/>
            <w:r w:rsidRPr="0030014C">
              <w:rPr>
                <w:rFonts w:ascii="Arial" w:hAnsi="Arial" w:cs="Arial"/>
                <w:szCs w:val="24"/>
              </w:rPr>
              <w:t>etc</w:t>
            </w:r>
            <w:proofErr w:type="spellEnd"/>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As required</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All legislative requirements are achieved</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Provide owners with information on updates to the Code of Practice and other information where necessary</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As required</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All legislative requirements are achieved</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Promote Oscar’s Law wherever possible to ensure responsible breeding and adherence to Codes </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Number of complaint types and number of people  identified through Gumtree, Trading Post and Facebook who are irresponsibly breeding dogs or running potential puppy farms</w:t>
            </w:r>
          </w:p>
        </w:tc>
      </w:tr>
    </w:tbl>
    <w:p w:rsidR="0030014C" w:rsidRPr="0030014C" w:rsidRDefault="0030014C" w:rsidP="0030014C">
      <w:pPr>
        <w:spacing w:before="240" w:after="60"/>
        <w:rPr>
          <w:rFonts w:ascii="Arial" w:hAnsi="Arial" w:cs="Arial"/>
          <w:szCs w:val="24"/>
        </w:rPr>
      </w:pPr>
      <w:r w:rsidRPr="0030014C">
        <w:rPr>
          <w:rFonts w:ascii="Arial" w:hAnsi="Arial" w:cs="Arial"/>
          <w:b/>
          <w:szCs w:val="24"/>
        </w:rPr>
        <w:t xml:space="preserve">Objective 2: </w:t>
      </w:r>
      <w:r w:rsidRPr="0030014C">
        <w:rPr>
          <w:rFonts w:ascii="Arial" w:hAnsi="Arial" w:cs="Arial"/>
          <w:szCs w:val="24"/>
        </w:rPr>
        <w:t>Ensure, using compliance, that all Domestic Animal Businesses operating in Banyule are identified, registered and are complying with Code of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548"/>
        <w:gridCol w:w="2210"/>
        <w:gridCol w:w="5244"/>
      </w:tblGrid>
      <w:tr w:rsidR="0030014C" w:rsidRPr="0030014C" w:rsidTr="00E77BA4">
        <w:tc>
          <w:tcPr>
            <w:tcW w:w="1750"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82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71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704"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Identify and register all Domestic Animal Businesses within Banyule </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Ensure all Domestic Animal Businesses are registered and renewed each year</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Ensure Domestic Animal Businesses are inspected at least annually </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Annually</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Domestic Animal Businesses inspected and audits completed</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Investigate any complaint relating to the operation of a Domestic Animal Businesses.</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When required</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Records of and resolution of complaints to achieve compliance</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Conduct ‘unscheduled’ inspections/audits of each Domestic Animal Business in relation to conditions of registration to determine compliance with the Act, relevant mandatory Code of Practice, and any terms, conditions, limitations or restrictions on that registration</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Annually</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Increase in compliance and decrease in number of complaints</w:t>
            </w:r>
          </w:p>
        </w:tc>
      </w:tr>
      <w:tr w:rsidR="0030014C" w:rsidRPr="0030014C" w:rsidTr="00E77BA4">
        <w:tc>
          <w:tcPr>
            <w:tcW w:w="1750"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lastRenderedPageBreak/>
              <w:t>Ensure Domestic Animal Businesses are providing information on the sale of animals</w:t>
            </w:r>
          </w:p>
        </w:tc>
        <w:tc>
          <w:tcPr>
            <w:tcW w:w="82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18"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70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Sale of animal information received with increased registrations</w:t>
            </w:r>
          </w:p>
        </w:tc>
      </w:tr>
    </w:tbl>
    <w:p w:rsidR="0030014C" w:rsidRPr="0030014C" w:rsidRDefault="0030014C" w:rsidP="0030014C">
      <w:pPr>
        <w:spacing w:before="240" w:after="60"/>
        <w:rPr>
          <w:rFonts w:ascii="Arial" w:hAnsi="Arial" w:cs="Arial"/>
          <w:szCs w:val="24"/>
        </w:rPr>
      </w:pPr>
      <w:r w:rsidRPr="0030014C">
        <w:rPr>
          <w:rFonts w:ascii="Arial" w:hAnsi="Arial" w:cs="Arial"/>
          <w:b/>
          <w:szCs w:val="24"/>
        </w:rPr>
        <w:br/>
        <w:t xml:space="preserve">Objective 3: </w:t>
      </w:r>
      <w:r w:rsidRPr="0030014C">
        <w:rPr>
          <w:rFonts w:ascii="Arial" w:hAnsi="Arial" w:cs="Arial"/>
          <w:szCs w:val="24"/>
        </w:rPr>
        <w:t>Ensure, using technology, that all Domestic Animal Businesses operating in Banyule are identified, registered and are complying with the Code of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548"/>
        <w:gridCol w:w="2210"/>
        <w:gridCol w:w="5244"/>
      </w:tblGrid>
      <w:tr w:rsidR="0030014C" w:rsidRPr="0030014C" w:rsidTr="00E77BA4">
        <w:tc>
          <w:tcPr>
            <w:tcW w:w="1750"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82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Responsible Officer</w:t>
            </w:r>
          </w:p>
        </w:tc>
        <w:tc>
          <w:tcPr>
            <w:tcW w:w="718"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704"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750" w:type="pct"/>
            <w:shd w:val="clear" w:color="auto" w:fill="F2F2F2"/>
          </w:tcPr>
          <w:p w:rsidR="0030014C" w:rsidRPr="0030014C" w:rsidRDefault="0030014C" w:rsidP="0030014C">
            <w:pPr>
              <w:rPr>
                <w:rFonts w:ascii="Arial" w:hAnsi="Arial" w:cs="Arial"/>
              </w:rPr>
            </w:pPr>
            <w:r w:rsidRPr="0030014C">
              <w:rPr>
                <w:rFonts w:ascii="Arial" w:hAnsi="Arial" w:cs="Arial"/>
              </w:rPr>
              <w:t xml:space="preserve">Ensure </w:t>
            </w:r>
            <w:r w:rsidRPr="0030014C">
              <w:rPr>
                <w:rFonts w:ascii="Arial" w:hAnsi="Arial" w:cs="Arial"/>
                <w:shd w:val="clear" w:color="auto" w:fill="F2F2F2"/>
              </w:rPr>
              <w:t>audit documents from inspections are kept electronically against the application on Council’s database</w:t>
            </w:r>
          </w:p>
        </w:tc>
        <w:tc>
          <w:tcPr>
            <w:tcW w:w="828" w:type="pct"/>
            <w:shd w:val="clear" w:color="auto" w:fill="auto"/>
          </w:tcPr>
          <w:p w:rsidR="0030014C" w:rsidRPr="0030014C" w:rsidRDefault="0030014C" w:rsidP="0030014C">
            <w:pPr>
              <w:rPr>
                <w:rFonts w:ascii="Arial" w:hAnsi="Arial" w:cs="Arial"/>
              </w:rPr>
            </w:pPr>
            <w:r w:rsidRPr="0030014C">
              <w:rPr>
                <w:rFonts w:ascii="Arial" w:hAnsi="Arial" w:cs="Arial"/>
              </w:rPr>
              <w:t>AMOs</w:t>
            </w:r>
          </w:p>
        </w:tc>
        <w:tc>
          <w:tcPr>
            <w:tcW w:w="718" w:type="pct"/>
            <w:shd w:val="clear" w:color="auto" w:fill="auto"/>
          </w:tcPr>
          <w:p w:rsidR="0030014C" w:rsidRPr="0030014C" w:rsidRDefault="0030014C" w:rsidP="0030014C">
            <w:pPr>
              <w:rPr>
                <w:rFonts w:ascii="Arial" w:hAnsi="Arial" w:cs="Arial"/>
              </w:rPr>
            </w:pPr>
            <w:r w:rsidRPr="0030014C">
              <w:rPr>
                <w:rFonts w:ascii="Arial" w:hAnsi="Arial" w:cs="Arial"/>
              </w:rPr>
              <w:t>Annually</w:t>
            </w:r>
          </w:p>
        </w:tc>
        <w:tc>
          <w:tcPr>
            <w:tcW w:w="1704" w:type="pct"/>
            <w:shd w:val="clear" w:color="auto" w:fill="auto"/>
          </w:tcPr>
          <w:p w:rsidR="0030014C" w:rsidRPr="0030014C" w:rsidRDefault="0030014C" w:rsidP="0030014C">
            <w:pPr>
              <w:rPr>
                <w:rFonts w:ascii="Arial" w:hAnsi="Arial" w:cs="Arial"/>
              </w:rPr>
            </w:pPr>
            <w:r w:rsidRPr="0030014C">
              <w:rPr>
                <w:rFonts w:ascii="Arial" w:hAnsi="Arial" w:cs="Arial"/>
              </w:rPr>
              <w:t>Each inspection can be viewed against application on Council’s database</w:t>
            </w:r>
          </w:p>
        </w:tc>
      </w:tr>
    </w:tbl>
    <w:p w:rsidR="00E77BA4" w:rsidRDefault="00E77BA4" w:rsidP="00E77BA4">
      <w:pPr>
        <w:pStyle w:val="Heading1"/>
      </w:pPr>
      <w:bookmarkStart w:id="9" w:name="_Toc357164834"/>
    </w:p>
    <w:p w:rsidR="0030014C" w:rsidRPr="0030014C" w:rsidRDefault="0030014C" w:rsidP="00E77BA4">
      <w:pPr>
        <w:pStyle w:val="Heading1"/>
      </w:pPr>
      <w:r w:rsidRPr="0030014C">
        <w:t xml:space="preserve">SECTION 8 – </w:t>
      </w:r>
      <w:r w:rsidR="00E77BA4">
        <w:t>OTHER MATTERS</w:t>
      </w:r>
      <w:bookmarkEnd w:id="9"/>
    </w:p>
    <w:p w:rsidR="0030014C" w:rsidRPr="0030014C" w:rsidRDefault="0030014C" w:rsidP="0030014C">
      <w:pPr>
        <w:spacing w:before="240" w:after="60"/>
        <w:rPr>
          <w:rFonts w:ascii="Arial" w:hAnsi="Arial" w:cs="Arial"/>
          <w:b/>
          <w:szCs w:val="24"/>
        </w:rPr>
      </w:pPr>
      <w:r w:rsidRPr="0030014C">
        <w:rPr>
          <w:rFonts w:ascii="Arial" w:hAnsi="Arial" w:cs="Arial"/>
          <w:b/>
          <w:szCs w:val="24"/>
        </w:rPr>
        <w:t xml:space="preserve">Objective 1: </w:t>
      </w:r>
      <w:r w:rsidRPr="0030014C">
        <w:rPr>
          <w:rFonts w:ascii="Arial" w:hAnsi="Arial" w:cs="Arial"/>
          <w:szCs w:val="24"/>
        </w:rPr>
        <w:t>To have plans/contingencies in place in the event of an emergency.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2868"/>
        <w:gridCol w:w="3302"/>
        <w:gridCol w:w="3302"/>
      </w:tblGrid>
      <w:tr w:rsidR="0030014C" w:rsidRPr="0030014C" w:rsidTr="00E77BA4">
        <w:tc>
          <w:tcPr>
            <w:tcW w:w="1922"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932"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Responsibility</w:t>
            </w:r>
          </w:p>
        </w:tc>
        <w:tc>
          <w:tcPr>
            <w:tcW w:w="1073"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073"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922"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Develop a program that helps domestic violence victims with transport and short term housing of their pets in an emergency</w:t>
            </w:r>
          </w:p>
        </w:tc>
        <w:tc>
          <w:tcPr>
            <w:tcW w:w="932"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1073"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September 2018</w:t>
            </w:r>
          </w:p>
        </w:tc>
        <w:tc>
          <w:tcPr>
            <w:tcW w:w="1073"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Process in place and number of people assisted</w:t>
            </w:r>
          </w:p>
        </w:tc>
      </w:tr>
    </w:tbl>
    <w:p w:rsidR="0030014C" w:rsidRPr="0030014C" w:rsidRDefault="0030014C" w:rsidP="0030014C">
      <w:pPr>
        <w:spacing w:before="240" w:after="60"/>
        <w:rPr>
          <w:rFonts w:ascii="Arial" w:hAnsi="Arial" w:cs="Arial"/>
          <w:b/>
          <w:szCs w:val="24"/>
        </w:rPr>
      </w:pPr>
      <w:r w:rsidRPr="0030014C">
        <w:rPr>
          <w:rFonts w:ascii="Arial" w:hAnsi="Arial" w:cs="Arial"/>
          <w:b/>
          <w:szCs w:val="24"/>
        </w:rPr>
        <w:t xml:space="preserve">Objective 2: </w:t>
      </w:r>
      <w:r w:rsidRPr="0030014C">
        <w:rPr>
          <w:rFonts w:ascii="Arial" w:hAnsi="Arial" w:cs="Arial"/>
          <w:szCs w:val="24"/>
        </w:rPr>
        <w:t>Decrease the incidence of Animal Welfare complaints using education, compliance and technology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1"/>
        <w:gridCol w:w="2865"/>
        <w:gridCol w:w="2102"/>
        <w:gridCol w:w="5130"/>
      </w:tblGrid>
      <w:tr w:rsidR="0030014C" w:rsidRPr="0030014C" w:rsidTr="00E77BA4">
        <w:tc>
          <w:tcPr>
            <w:tcW w:w="1719"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931"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Responsibility</w:t>
            </w:r>
          </w:p>
        </w:tc>
        <w:tc>
          <w:tcPr>
            <w:tcW w:w="683"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667"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1719"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 xml:space="preserve">Provide web links to Prevention of Cruelty to Animals Act 1986 information, codes (dog and cat private keeping, </w:t>
            </w:r>
            <w:proofErr w:type="spellStart"/>
            <w:r w:rsidRPr="0030014C">
              <w:rPr>
                <w:rFonts w:ascii="Arial" w:hAnsi="Arial" w:cs="Arial"/>
                <w:szCs w:val="24"/>
              </w:rPr>
              <w:t>etc</w:t>
            </w:r>
            <w:proofErr w:type="spellEnd"/>
            <w:r w:rsidRPr="0030014C">
              <w:rPr>
                <w:rFonts w:ascii="Arial" w:hAnsi="Arial" w:cs="Arial"/>
                <w:szCs w:val="24"/>
              </w:rPr>
              <w:t xml:space="preserve">), brochures, </w:t>
            </w:r>
            <w:proofErr w:type="spellStart"/>
            <w:r w:rsidRPr="0030014C">
              <w:rPr>
                <w:rFonts w:ascii="Arial" w:hAnsi="Arial" w:cs="Arial"/>
                <w:szCs w:val="24"/>
              </w:rPr>
              <w:t>etc</w:t>
            </w:r>
            <w:proofErr w:type="spellEnd"/>
            <w:r w:rsidRPr="0030014C">
              <w:rPr>
                <w:rFonts w:ascii="Arial" w:hAnsi="Arial" w:cs="Arial"/>
                <w:szCs w:val="24"/>
              </w:rPr>
              <w:t>, via Council’s website</w:t>
            </w:r>
          </w:p>
        </w:tc>
        <w:tc>
          <w:tcPr>
            <w:tcW w:w="931"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683"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667"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Web links added to Council website</w:t>
            </w:r>
          </w:p>
        </w:tc>
      </w:tr>
      <w:tr w:rsidR="0030014C" w:rsidRPr="0030014C" w:rsidTr="00E77BA4">
        <w:tc>
          <w:tcPr>
            <w:tcW w:w="1719"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Investigate complaints of animal cruelty and animal welfare</w:t>
            </w:r>
          </w:p>
        </w:tc>
        <w:tc>
          <w:tcPr>
            <w:tcW w:w="931"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683"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667"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Complaints responded to as per customer service charter</w:t>
            </w:r>
          </w:p>
        </w:tc>
      </w:tr>
      <w:tr w:rsidR="0030014C" w:rsidRPr="0030014C" w:rsidTr="00E77BA4">
        <w:tc>
          <w:tcPr>
            <w:tcW w:w="1719"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Liaise with relevant agencies such as RSPCA in relation to prevention of cruelty issues</w:t>
            </w:r>
          </w:p>
        </w:tc>
        <w:tc>
          <w:tcPr>
            <w:tcW w:w="931"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683"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When needed</w:t>
            </w:r>
          </w:p>
        </w:tc>
        <w:tc>
          <w:tcPr>
            <w:tcW w:w="1667"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Liaison with relevant agencies</w:t>
            </w:r>
          </w:p>
        </w:tc>
      </w:tr>
      <w:tr w:rsidR="0030014C" w:rsidRPr="0030014C" w:rsidTr="00E77BA4">
        <w:tc>
          <w:tcPr>
            <w:tcW w:w="1719"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Educate the community in regards to cruelty issues</w:t>
            </w:r>
          </w:p>
        </w:tc>
        <w:tc>
          <w:tcPr>
            <w:tcW w:w="931"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683"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667"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Reduction in cruelty complaints </w:t>
            </w:r>
          </w:p>
        </w:tc>
      </w:tr>
    </w:tbl>
    <w:p w:rsidR="0030014C" w:rsidRPr="0030014C" w:rsidRDefault="0030014C" w:rsidP="0030014C">
      <w:pPr>
        <w:spacing w:before="240" w:after="60"/>
        <w:rPr>
          <w:rFonts w:ascii="Arial" w:hAnsi="Arial" w:cs="Arial"/>
          <w:b/>
          <w:szCs w:val="24"/>
        </w:rPr>
      </w:pPr>
    </w:p>
    <w:p w:rsidR="0030014C" w:rsidRPr="0030014C" w:rsidRDefault="0030014C" w:rsidP="0030014C">
      <w:pPr>
        <w:spacing w:before="240" w:after="60"/>
        <w:rPr>
          <w:rFonts w:ascii="Arial" w:hAnsi="Arial" w:cs="Arial"/>
          <w:b/>
          <w:szCs w:val="24"/>
        </w:rPr>
      </w:pPr>
    </w:p>
    <w:p w:rsidR="0030014C" w:rsidRPr="0030014C" w:rsidRDefault="0030014C" w:rsidP="0030014C">
      <w:pPr>
        <w:spacing w:before="240" w:after="60"/>
        <w:rPr>
          <w:rFonts w:ascii="Arial" w:hAnsi="Arial" w:cs="Arial"/>
          <w:szCs w:val="24"/>
        </w:rPr>
      </w:pPr>
      <w:r w:rsidRPr="0030014C">
        <w:rPr>
          <w:rFonts w:ascii="Arial" w:hAnsi="Arial" w:cs="Arial"/>
          <w:b/>
          <w:szCs w:val="24"/>
        </w:rPr>
        <w:t xml:space="preserve">Objective 3: </w:t>
      </w:r>
      <w:r w:rsidRPr="0030014C">
        <w:rPr>
          <w:rFonts w:ascii="Arial" w:hAnsi="Arial" w:cs="Arial"/>
          <w:szCs w:val="24"/>
        </w:rPr>
        <w:t>Identifying/harnessing the benefits of pet ownership via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5"/>
        <w:gridCol w:w="2865"/>
        <w:gridCol w:w="2105"/>
        <w:gridCol w:w="49"/>
        <w:gridCol w:w="5084"/>
      </w:tblGrid>
      <w:tr w:rsidR="0030014C" w:rsidRPr="0030014C" w:rsidTr="00E77BA4">
        <w:tc>
          <w:tcPr>
            <w:tcW w:w="1717"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931"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Responsibility</w:t>
            </w:r>
          </w:p>
        </w:tc>
        <w:tc>
          <w:tcPr>
            <w:tcW w:w="684"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1667" w:type="pct"/>
            <w:gridSpan w:val="2"/>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30014C">
        <w:tc>
          <w:tcPr>
            <w:tcW w:w="1717"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Promote the benefits of pet ownership via internal publications and the media</w:t>
            </w:r>
          </w:p>
        </w:tc>
        <w:tc>
          <w:tcPr>
            <w:tcW w:w="931"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AMOs</w:t>
            </w:r>
          </w:p>
        </w:tc>
        <w:tc>
          <w:tcPr>
            <w:tcW w:w="700" w:type="pct"/>
            <w:gridSpan w:val="2"/>
            <w:shd w:val="clear" w:color="auto" w:fill="auto"/>
          </w:tcPr>
          <w:p w:rsidR="0030014C" w:rsidRPr="0030014C" w:rsidRDefault="0030014C" w:rsidP="0030014C">
            <w:pPr>
              <w:rPr>
                <w:rFonts w:ascii="Arial" w:hAnsi="Arial" w:cs="Arial"/>
                <w:szCs w:val="24"/>
              </w:rPr>
            </w:pPr>
            <w:r w:rsidRPr="0030014C">
              <w:rPr>
                <w:rFonts w:ascii="Arial" w:hAnsi="Arial" w:cs="Arial"/>
                <w:szCs w:val="24"/>
              </w:rPr>
              <w:t>Ongoing</w:t>
            </w:r>
          </w:p>
        </w:tc>
        <w:tc>
          <w:tcPr>
            <w:tcW w:w="1652"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Articles in Banyule Banner and media</w:t>
            </w:r>
          </w:p>
        </w:tc>
      </w:tr>
    </w:tbl>
    <w:p w:rsidR="0030014C" w:rsidRDefault="0030014C" w:rsidP="0030014C">
      <w:pPr>
        <w:keepNext/>
        <w:spacing w:before="0" w:after="60"/>
        <w:outlineLvl w:val="0"/>
        <w:rPr>
          <w:rFonts w:ascii="Arial" w:hAnsi="Arial" w:cs="Arial"/>
          <w:b/>
          <w:bCs/>
          <w:color w:val="31849B"/>
          <w:kern w:val="32"/>
          <w:sz w:val="32"/>
          <w:szCs w:val="32"/>
        </w:rPr>
      </w:pPr>
      <w:bookmarkStart w:id="10" w:name="_Toc357164835"/>
    </w:p>
    <w:p w:rsidR="0030014C" w:rsidRPr="00E77BA4" w:rsidRDefault="0030014C" w:rsidP="0030014C">
      <w:pPr>
        <w:keepNext/>
        <w:spacing w:before="0" w:after="60"/>
        <w:outlineLvl w:val="0"/>
        <w:rPr>
          <w:rFonts w:ascii="Arial" w:hAnsi="Arial" w:cs="Arial"/>
          <w:b/>
          <w:bCs/>
          <w:color w:val="FF0000"/>
          <w:kern w:val="32"/>
          <w:sz w:val="32"/>
          <w:szCs w:val="32"/>
        </w:rPr>
      </w:pPr>
      <w:r w:rsidRPr="00E77BA4">
        <w:rPr>
          <w:rFonts w:ascii="Arial" w:hAnsi="Arial" w:cs="Arial"/>
          <w:b/>
          <w:bCs/>
          <w:color w:val="FF0000"/>
          <w:kern w:val="32"/>
          <w:sz w:val="32"/>
          <w:szCs w:val="32"/>
        </w:rPr>
        <w:t xml:space="preserve">SECTION 9 – </w:t>
      </w:r>
      <w:r w:rsidR="00E77BA4">
        <w:rPr>
          <w:rFonts w:ascii="Arial" w:hAnsi="Arial" w:cs="Arial"/>
          <w:b/>
          <w:bCs/>
          <w:color w:val="FF0000"/>
          <w:kern w:val="32"/>
          <w:sz w:val="32"/>
          <w:szCs w:val="32"/>
        </w:rPr>
        <w:t xml:space="preserve">REVIEW OF PLAN AND ANNUAL REPORTING </w:t>
      </w:r>
      <w:bookmarkEnd w:id="10"/>
      <w:r w:rsidRPr="00E77BA4">
        <w:rPr>
          <w:rFonts w:ascii="Arial" w:hAnsi="Arial" w:cs="Arial"/>
          <w:b/>
          <w:bCs/>
          <w:color w:val="FF0000"/>
          <w:kern w:val="32"/>
          <w:sz w:val="32"/>
          <w:szCs w:val="32"/>
        </w:rPr>
        <w:t xml:space="preserve"> </w:t>
      </w:r>
    </w:p>
    <w:p w:rsidR="0030014C" w:rsidRPr="0030014C" w:rsidRDefault="0030014C" w:rsidP="0030014C">
      <w:pPr>
        <w:spacing w:before="240" w:after="60"/>
        <w:rPr>
          <w:rFonts w:ascii="Arial" w:hAnsi="Arial" w:cs="Arial"/>
          <w:szCs w:val="24"/>
        </w:rPr>
      </w:pPr>
      <w:r w:rsidRPr="0030014C">
        <w:rPr>
          <w:rFonts w:ascii="Arial" w:hAnsi="Arial" w:cs="Arial"/>
          <w:b/>
          <w:szCs w:val="24"/>
        </w:rPr>
        <w:t>Objective 1:</w:t>
      </w:r>
      <w:r w:rsidRPr="0030014C">
        <w:rPr>
          <w:rFonts w:ascii="Arial" w:hAnsi="Arial" w:cs="Arial"/>
          <w:szCs w:val="24"/>
        </w:rPr>
        <w:t xml:space="preserve">  Comply with Section 68A (3) of the 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5"/>
        <w:gridCol w:w="2693"/>
        <w:gridCol w:w="6260"/>
      </w:tblGrid>
      <w:tr w:rsidR="0030014C" w:rsidRPr="0030014C" w:rsidTr="00E77BA4">
        <w:tc>
          <w:tcPr>
            <w:tcW w:w="2091"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Activity</w:t>
            </w:r>
          </w:p>
        </w:tc>
        <w:tc>
          <w:tcPr>
            <w:tcW w:w="875"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When</w:t>
            </w:r>
          </w:p>
        </w:tc>
        <w:tc>
          <w:tcPr>
            <w:tcW w:w="2034" w:type="pct"/>
            <w:shd w:val="clear" w:color="auto" w:fill="00728F"/>
          </w:tcPr>
          <w:p w:rsidR="0030014C" w:rsidRPr="0030014C" w:rsidRDefault="0030014C" w:rsidP="0030014C">
            <w:pPr>
              <w:rPr>
                <w:rFonts w:ascii="Arial" w:hAnsi="Arial" w:cs="Arial"/>
                <w:b/>
                <w:color w:val="FFFFFF"/>
                <w:szCs w:val="24"/>
              </w:rPr>
            </w:pPr>
            <w:r w:rsidRPr="0030014C">
              <w:rPr>
                <w:rFonts w:ascii="Arial" w:hAnsi="Arial" w:cs="Arial"/>
                <w:b/>
                <w:color w:val="FFFFFF"/>
                <w:szCs w:val="24"/>
              </w:rPr>
              <w:t>Evaluation</w:t>
            </w:r>
          </w:p>
        </w:tc>
      </w:tr>
      <w:tr w:rsidR="0030014C" w:rsidRPr="0030014C" w:rsidTr="00E77BA4">
        <w:tc>
          <w:tcPr>
            <w:tcW w:w="2091"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Provide the Department of Economic Development, Jobs, Transport and Resource Secretary with a copy of the Domestic Animal Management Plan and any amendments to the plan</w:t>
            </w:r>
          </w:p>
        </w:tc>
        <w:tc>
          <w:tcPr>
            <w:tcW w:w="875" w:type="pct"/>
            <w:shd w:val="clear" w:color="auto" w:fill="auto"/>
          </w:tcPr>
          <w:p w:rsidR="0030014C" w:rsidRPr="0030014C" w:rsidRDefault="0030014C" w:rsidP="0030014C">
            <w:pPr>
              <w:rPr>
                <w:rFonts w:ascii="Arial" w:hAnsi="Arial" w:cs="Arial"/>
                <w:szCs w:val="24"/>
                <w:highlight w:val="yellow"/>
              </w:rPr>
            </w:pPr>
            <w:r w:rsidRPr="0030014C">
              <w:rPr>
                <w:rFonts w:ascii="Arial" w:hAnsi="Arial" w:cs="Arial"/>
                <w:szCs w:val="24"/>
              </w:rPr>
              <w:t>November 2017</w:t>
            </w:r>
          </w:p>
        </w:tc>
        <w:tc>
          <w:tcPr>
            <w:tcW w:w="203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Copy supplied and signed off</w:t>
            </w:r>
          </w:p>
        </w:tc>
      </w:tr>
      <w:tr w:rsidR="0030014C" w:rsidRPr="0030014C" w:rsidTr="00E77BA4">
        <w:tc>
          <w:tcPr>
            <w:tcW w:w="2091" w:type="pct"/>
            <w:shd w:val="clear" w:color="auto" w:fill="F2F2F2"/>
          </w:tcPr>
          <w:p w:rsidR="0030014C" w:rsidRPr="0030014C" w:rsidRDefault="0030014C" w:rsidP="0030014C">
            <w:pPr>
              <w:rPr>
                <w:rFonts w:ascii="Arial" w:hAnsi="Arial" w:cs="Arial"/>
                <w:szCs w:val="24"/>
              </w:rPr>
            </w:pPr>
            <w:r w:rsidRPr="0030014C">
              <w:rPr>
                <w:rFonts w:ascii="Arial" w:hAnsi="Arial" w:cs="Arial"/>
                <w:szCs w:val="24"/>
              </w:rPr>
              <w:t>Review and report annually on the Domestic Animal Management plan and, if appropriate, amend the plan</w:t>
            </w:r>
          </w:p>
          <w:p w:rsidR="0030014C" w:rsidRPr="0030014C" w:rsidRDefault="0030014C" w:rsidP="0030014C">
            <w:pPr>
              <w:rPr>
                <w:rFonts w:ascii="Arial" w:hAnsi="Arial" w:cs="Arial"/>
                <w:szCs w:val="24"/>
              </w:rPr>
            </w:pPr>
          </w:p>
        </w:tc>
        <w:tc>
          <w:tcPr>
            <w:tcW w:w="875"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Annually</w:t>
            </w:r>
          </w:p>
        </w:tc>
        <w:tc>
          <w:tcPr>
            <w:tcW w:w="2034" w:type="pct"/>
            <w:shd w:val="clear" w:color="auto" w:fill="auto"/>
          </w:tcPr>
          <w:p w:rsidR="0030014C" w:rsidRPr="0030014C" w:rsidRDefault="0030014C" w:rsidP="0030014C">
            <w:pPr>
              <w:rPr>
                <w:rFonts w:ascii="Arial" w:hAnsi="Arial" w:cs="Arial"/>
                <w:szCs w:val="24"/>
              </w:rPr>
            </w:pPr>
            <w:r w:rsidRPr="0030014C">
              <w:rPr>
                <w:rFonts w:ascii="Arial" w:hAnsi="Arial" w:cs="Arial"/>
                <w:szCs w:val="24"/>
              </w:rPr>
              <w:t xml:space="preserve">Plan signed off by Council </w:t>
            </w:r>
          </w:p>
        </w:tc>
      </w:tr>
    </w:tbl>
    <w:p w:rsidR="0030014C" w:rsidRPr="0030014C" w:rsidRDefault="0030014C" w:rsidP="00054ABA">
      <w:pPr>
        <w:rPr>
          <w:rFonts w:ascii="Arial" w:hAnsi="Arial" w:cs="Arial"/>
          <w:b/>
          <w:sz w:val="32"/>
          <w:szCs w:val="32"/>
        </w:rPr>
      </w:pPr>
      <w:bookmarkStart w:id="11" w:name="_GoBack"/>
      <w:bookmarkEnd w:id="11"/>
    </w:p>
    <w:sectPr w:rsidR="0030014C" w:rsidRPr="0030014C" w:rsidSect="00054A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BA"/>
    <w:rsid w:val="00054ABA"/>
    <w:rsid w:val="0030014C"/>
    <w:rsid w:val="005F6CF7"/>
    <w:rsid w:val="00E77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178C9-6B5F-43F9-BACC-77D7A746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BA"/>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54ABA"/>
    <w:pPr>
      <w:keepNext/>
      <w:spacing w:before="0" w:after="60"/>
      <w:outlineLvl w:val="0"/>
    </w:pPr>
    <w:rPr>
      <w:rFonts w:ascii="Arial" w:hAnsi="Arial" w:cs="Arial"/>
      <w:b/>
      <w:bCs/>
      <w:color w:val="FF0000"/>
      <w:kern w:val="32"/>
      <w:sz w:val="32"/>
      <w:szCs w:val="32"/>
    </w:rPr>
  </w:style>
  <w:style w:type="paragraph" w:styleId="Heading4">
    <w:name w:val="heading 4"/>
    <w:basedOn w:val="Normal"/>
    <w:next w:val="Normal"/>
    <w:link w:val="Heading4Char"/>
    <w:uiPriority w:val="9"/>
    <w:semiHidden/>
    <w:unhideWhenUsed/>
    <w:qFormat/>
    <w:rsid w:val="00054AB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ABA"/>
    <w:rPr>
      <w:rFonts w:ascii="Arial" w:eastAsia="Times New Roman" w:hAnsi="Arial" w:cs="Arial"/>
      <w:b/>
      <w:bCs/>
      <w:color w:val="FF0000"/>
      <w:kern w:val="32"/>
      <w:sz w:val="32"/>
      <w:szCs w:val="32"/>
    </w:rPr>
  </w:style>
  <w:style w:type="character" w:customStyle="1" w:styleId="Heading4Char">
    <w:name w:val="Heading 4 Char"/>
    <w:basedOn w:val="DefaultParagraphFont"/>
    <w:link w:val="Heading4"/>
    <w:uiPriority w:val="9"/>
    <w:semiHidden/>
    <w:rsid w:val="00054ABA"/>
    <w:rPr>
      <w:rFonts w:asciiTheme="majorHAnsi" w:eastAsiaTheme="majorEastAsia" w:hAnsiTheme="majorHAnsi" w:cstheme="majorBidi"/>
      <w:i/>
      <w:iCs/>
      <w:color w:val="2E74B5" w:themeColor="accent1" w:themeShade="BF"/>
      <w:sz w:val="24"/>
      <w:szCs w:val="20"/>
    </w:rPr>
  </w:style>
  <w:style w:type="paragraph" w:styleId="Title">
    <w:name w:val="Title"/>
    <w:basedOn w:val="Normal"/>
    <w:next w:val="Normal"/>
    <w:link w:val="TitleChar"/>
    <w:uiPriority w:val="10"/>
    <w:qFormat/>
    <w:rsid w:val="00054ABA"/>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A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Banyule City Council</Company>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Neilsen</dc:creator>
  <cp:keywords/>
  <dc:description/>
  <cp:lastModifiedBy>Shawn Neilsen</cp:lastModifiedBy>
  <cp:revision>2</cp:revision>
  <dcterms:created xsi:type="dcterms:W3CDTF">2017-08-17T00:35:00Z</dcterms:created>
  <dcterms:modified xsi:type="dcterms:W3CDTF">2017-08-17T00:35:00Z</dcterms:modified>
</cp:coreProperties>
</file>